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6F33" w14:textId="77777777" w:rsidR="00634E6E" w:rsidRDefault="00634E6E" w:rsidP="00634E6E">
      <w:pPr>
        <w:jc w:val="center"/>
      </w:pPr>
    </w:p>
    <w:p w14:paraId="1216721D" w14:textId="159EFE6E" w:rsidR="00634E6E" w:rsidRDefault="00CB67A9" w:rsidP="0024695B">
      <w:pPr>
        <w:tabs>
          <w:tab w:val="left" w:pos="1060"/>
          <w:tab w:val="center" w:pos="4513"/>
        </w:tabs>
      </w:pPr>
      <w:r>
        <w:tab/>
      </w:r>
      <w:r>
        <w:tab/>
        <w:t xml:space="preserve"> </w:t>
      </w:r>
      <w:r w:rsidR="00634E6E" w:rsidRPr="005A59FF">
        <w:rPr>
          <w:rFonts w:ascii="Arial" w:hAnsi="Arial" w:cs="Arial"/>
          <w:noProof/>
          <w:lang w:val="en-SG" w:eastAsia="zh-CN"/>
        </w:rPr>
        <w:drawing>
          <wp:inline distT="0" distB="0" distL="0" distR="0" wp14:anchorId="19332702" wp14:editId="724D013B">
            <wp:extent cx="1441450" cy="1381030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mmy\Documents\Images for milestone\Lionhe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852" cy="140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14122E" w14:textId="3BA61AF6" w:rsidR="00634E6E" w:rsidRDefault="00634E6E" w:rsidP="00634E6E">
      <w:pPr>
        <w:ind w:left="630" w:right="656"/>
        <w:jc w:val="center"/>
      </w:pPr>
      <w:r w:rsidRPr="005A59FF">
        <w:rPr>
          <w:rFonts w:ascii="Arial" w:hAnsi="Arial" w:cs="Arial"/>
          <w:b/>
          <w:sz w:val="28"/>
        </w:rPr>
        <w:t>BUSINESS EXCELLENCE CERTIFICATION</w:t>
      </w:r>
      <w:r>
        <w:rPr>
          <w:rFonts w:ascii="Arial" w:hAnsi="Arial" w:cs="Arial"/>
          <w:b/>
          <w:sz w:val="28"/>
        </w:rPr>
        <w:t xml:space="preserve"> </w:t>
      </w:r>
      <w:r w:rsidRPr="005A59FF">
        <w:rPr>
          <w:rFonts w:ascii="Arial" w:hAnsi="Arial" w:cs="Arial"/>
          <w:b/>
          <w:sz w:val="28"/>
        </w:rPr>
        <w:t>EXTENSION</w:t>
      </w:r>
      <w:r w:rsidR="009931CC">
        <w:rPr>
          <w:rFonts w:ascii="Arial" w:hAnsi="Arial" w:cs="Arial"/>
          <w:b/>
          <w:sz w:val="28"/>
        </w:rPr>
        <w:t xml:space="preserve"> </w:t>
      </w:r>
      <w:r w:rsidRPr="005A59FF">
        <w:rPr>
          <w:rFonts w:ascii="Arial" w:hAnsi="Arial" w:cs="Arial"/>
          <w:b/>
          <w:sz w:val="28"/>
        </w:rPr>
        <w:t>REQUEST FORM</w:t>
      </w:r>
    </w:p>
    <w:tbl>
      <w:tblPr>
        <w:tblStyle w:val="TableGrid"/>
        <w:tblW w:w="90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F814EE" w:rsidRPr="005A59FF" w14:paraId="653219A7" w14:textId="77777777" w:rsidTr="00634E6E">
        <w:trPr>
          <w:trHeight w:val="397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55A5315" w14:textId="2034EA85" w:rsidR="00F814EE" w:rsidRPr="005A59FF" w:rsidRDefault="00D505A0" w:rsidP="00F93D3D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Instructions</w:t>
            </w:r>
          </w:p>
        </w:tc>
      </w:tr>
      <w:tr w:rsidR="00EC01E4" w:rsidRPr="005A59FF" w14:paraId="111962B2" w14:textId="77777777" w:rsidTr="00634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3212" w14:textId="77777777" w:rsidR="002C5949" w:rsidRDefault="002C5949" w:rsidP="002C5949">
            <w:pPr>
              <w:snapToGrid w:val="0"/>
              <w:jc w:val="both"/>
              <w:rPr>
                <w:rFonts w:ascii="Arial" w:hAnsi="Arial" w:cs="Arial"/>
                <w:b/>
                <w:sz w:val="18"/>
                <w:u w:val="single"/>
              </w:rPr>
            </w:pPr>
          </w:p>
          <w:p w14:paraId="5743D181" w14:textId="382AE373" w:rsidR="00C64972" w:rsidRDefault="00C64972" w:rsidP="002C5949">
            <w:pPr>
              <w:snapToGrid w:val="0"/>
              <w:jc w:val="both"/>
              <w:rPr>
                <w:rFonts w:ascii="Arial" w:hAnsi="Arial" w:cs="Arial"/>
                <w:b/>
                <w:sz w:val="18"/>
                <w:u w:val="single"/>
              </w:rPr>
            </w:pPr>
            <w:r w:rsidRPr="00C64972">
              <w:rPr>
                <w:rFonts w:ascii="Arial" w:hAnsi="Arial" w:cs="Arial"/>
                <w:b/>
                <w:sz w:val="18"/>
                <w:u w:val="single"/>
              </w:rPr>
              <w:t>E</w:t>
            </w:r>
            <w:r w:rsidR="00520B4F" w:rsidRPr="00C64972">
              <w:rPr>
                <w:rFonts w:ascii="Arial" w:hAnsi="Arial" w:cs="Arial"/>
                <w:b/>
                <w:sz w:val="18"/>
                <w:u w:val="single"/>
              </w:rPr>
              <w:t>ligib</w:t>
            </w:r>
            <w:r w:rsidRPr="00C64972">
              <w:rPr>
                <w:rFonts w:ascii="Arial" w:hAnsi="Arial" w:cs="Arial"/>
                <w:b/>
                <w:sz w:val="18"/>
                <w:u w:val="single"/>
              </w:rPr>
              <w:t>ility</w:t>
            </w:r>
          </w:p>
          <w:p w14:paraId="60648F50" w14:textId="77777777" w:rsidR="002C5949" w:rsidRPr="00C64972" w:rsidRDefault="002C5949" w:rsidP="002C5949">
            <w:pPr>
              <w:snapToGrid w:val="0"/>
              <w:jc w:val="both"/>
              <w:rPr>
                <w:rFonts w:ascii="Arial" w:hAnsi="Arial" w:cs="Arial"/>
                <w:b/>
                <w:sz w:val="18"/>
                <w:u w:val="single"/>
              </w:rPr>
            </w:pPr>
          </w:p>
          <w:p w14:paraId="527AB4F1" w14:textId="663DF292" w:rsidR="00981370" w:rsidRDefault="00981370" w:rsidP="002C594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For </w:t>
            </w:r>
            <w:r w:rsidR="002C5949">
              <w:rPr>
                <w:rFonts w:ascii="Arial" w:hAnsi="Arial" w:cs="Arial"/>
                <w:sz w:val="18"/>
              </w:rPr>
              <w:t>certified Business E</w:t>
            </w:r>
            <w:r w:rsidR="00CB67A9">
              <w:rPr>
                <w:rFonts w:ascii="Arial" w:hAnsi="Arial" w:cs="Arial"/>
                <w:sz w:val="18"/>
              </w:rPr>
              <w:t xml:space="preserve">xcellence </w:t>
            </w:r>
            <w:r w:rsidR="002C5949">
              <w:rPr>
                <w:rFonts w:ascii="Arial" w:hAnsi="Arial" w:cs="Arial"/>
                <w:sz w:val="18"/>
              </w:rPr>
              <w:t xml:space="preserve">(BE) </w:t>
            </w:r>
            <w:r>
              <w:rPr>
                <w:rFonts w:ascii="Arial" w:hAnsi="Arial" w:cs="Arial"/>
                <w:sz w:val="18"/>
              </w:rPr>
              <w:t>organisations</w:t>
            </w:r>
            <w:r w:rsidR="00CB67A9">
              <w:rPr>
                <w:rFonts w:ascii="Arial" w:hAnsi="Arial" w:cs="Arial"/>
                <w:sz w:val="18"/>
              </w:rPr>
              <w:t xml:space="preserve"> working towards renewal of their </w:t>
            </w:r>
            <w:r w:rsidR="00140465">
              <w:rPr>
                <w:rFonts w:ascii="Arial" w:hAnsi="Arial" w:cs="Arial"/>
                <w:sz w:val="18"/>
              </w:rPr>
              <w:t>certificate</w:t>
            </w:r>
            <w:r w:rsidR="00CB67A9">
              <w:rPr>
                <w:rFonts w:ascii="Arial" w:hAnsi="Arial" w:cs="Arial"/>
                <w:sz w:val="18"/>
              </w:rPr>
              <w:t xml:space="preserve">. 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2F23B9CE" w14:textId="77777777" w:rsidR="002C5949" w:rsidRDefault="002C5949" w:rsidP="002C594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6C7BB6FF" w14:textId="00FF7D85" w:rsidR="00DC7038" w:rsidRDefault="00C64972" w:rsidP="002C5949">
            <w:pPr>
              <w:snapToGrid w:val="0"/>
              <w:jc w:val="both"/>
              <w:rPr>
                <w:rFonts w:ascii="Arial" w:hAnsi="Arial" w:cs="Arial"/>
                <w:b/>
                <w:sz w:val="18"/>
                <w:u w:val="single"/>
              </w:rPr>
            </w:pPr>
            <w:r w:rsidRPr="00C64972">
              <w:rPr>
                <w:rFonts w:ascii="Arial" w:hAnsi="Arial" w:cs="Arial"/>
                <w:b/>
                <w:sz w:val="18"/>
                <w:u w:val="single"/>
              </w:rPr>
              <w:t>Requirements</w:t>
            </w:r>
          </w:p>
          <w:p w14:paraId="647F02D9" w14:textId="77777777" w:rsidR="002C5949" w:rsidRPr="00C64972" w:rsidRDefault="002C5949" w:rsidP="002C5949">
            <w:pPr>
              <w:snapToGrid w:val="0"/>
              <w:jc w:val="both"/>
              <w:rPr>
                <w:rFonts w:ascii="Arial" w:hAnsi="Arial" w:cs="Arial"/>
                <w:b/>
                <w:sz w:val="18"/>
                <w:u w:val="single"/>
              </w:rPr>
            </w:pPr>
          </w:p>
          <w:p w14:paraId="34F08BBB" w14:textId="3D005487" w:rsidR="00C350CD" w:rsidRDefault="005D5AF7" w:rsidP="002C5949">
            <w:pPr>
              <w:pStyle w:val="ListParagraph"/>
              <w:numPr>
                <w:ilvl w:val="0"/>
                <w:numId w:val="5"/>
              </w:numPr>
              <w:snapToGrid w:val="0"/>
              <w:ind w:left="427"/>
              <w:contextualSpacing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</w:t>
            </w:r>
            <w:r w:rsidR="007E0D5A" w:rsidRPr="005A59FF">
              <w:rPr>
                <w:rFonts w:ascii="Arial" w:hAnsi="Arial" w:cs="Arial"/>
                <w:sz w:val="18"/>
              </w:rPr>
              <w:t xml:space="preserve">n extension </w:t>
            </w:r>
            <w:r w:rsidR="00140465">
              <w:rPr>
                <w:rFonts w:ascii="Arial" w:hAnsi="Arial" w:cs="Arial"/>
                <w:sz w:val="18"/>
              </w:rPr>
              <w:t xml:space="preserve">request can be made </w:t>
            </w:r>
            <w:r w:rsidR="00EC01E4" w:rsidRPr="005A59FF">
              <w:rPr>
                <w:rFonts w:ascii="Arial" w:hAnsi="Arial" w:cs="Arial"/>
                <w:sz w:val="18"/>
              </w:rPr>
              <w:t xml:space="preserve">only if </w:t>
            </w:r>
            <w:r w:rsidR="00140465">
              <w:rPr>
                <w:rFonts w:ascii="Arial" w:hAnsi="Arial" w:cs="Arial"/>
                <w:sz w:val="18"/>
              </w:rPr>
              <w:t>the certificate is still valid.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C01E4" w:rsidRPr="005A59FF">
              <w:rPr>
                <w:rFonts w:ascii="Arial" w:hAnsi="Arial" w:cs="Arial"/>
                <w:sz w:val="18"/>
              </w:rPr>
              <w:t xml:space="preserve">If the request is made </w:t>
            </w:r>
            <w:r w:rsidR="00C64972">
              <w:rPr>
                <w:rFonts w:ascii="Arial" w:hAnsi="Arial" w:cs="Arial"/>
                <w:sz w:val="18"/>
              </w:rPr>
              <w:t>after</w:t>
            </w:r>
            <w:r w:rsidR="00EC01E4" w:rsidRPr="005A59FF">
              <w:rPr>
                <w:rFonts w:ascii="Arial" w:hAnsi="Arial" w:cs="Arial"/>
                <w:sz w:val="18"/>
              </w:rPr>
              <w:t xml:space="preserve"> the val</w:t>
            </w:r>
            <w:r w:rsidR="00783E20" w:rsidRPr="005A59FF">
              <w:rPr>
                <w:rFonts w:ascii="Arial" w:hAnsi="Arial" w:cs="Arial"/>
                <w:sz w:val="18"/>
              </w:rPr>
              <w:t>idity period, the certificate is</w:t>
            </w:r>
            <w:r w:rsidR="00EC01E4" w:rsidRPr="005A59FF">
              <w:rPr>
                <w:rFonts w:ascii="Arial" w:hAnsi="Arial" w:cs="Arial"/>
                <w:sz w:val="18"/>
              </w:rPr>
              <w:t xml:space="preserve"> deemed to have lapsed, and the next asses</w:t>
            </w:r>
            <w:r w:rsidR="008B00EF" w:rsidRPr="005A59FF">
              <w:rPr>
                <w:rFonts w:ascii="Arial" w:hAnsi="Arial" w:cs="Arial"/>
                <w:sz w:val="18"/>
              </w:rPr>
              <w:t>sment will be taken as a new application</w:t>
            </w:r>
            <w:r w:rsidR="00EC01E4" w:rsidRPr="005A59FF">
              <w:rPr>
                <w:rFonts w:ascii="Arial" w:hAnsi="Arial" w:cs="Arial"/>
                <w:sz w:val="18"/>
              </w:rPr>
              <w:t xml:space="preserve">. </w:t>
            </w:r>
            <w:r w:rsidR="00CB67A9">
              <w:rPr>
                <w:rFonts w:ascii="Arial" w:hAnsi="Arial" w:cs="Arial"/>
                <w:sz w:val="18"/>
              </w:rPr>
              <w:t xml:space="preserve">  </w:t>
            </w:r>
          </w:p>
          <w:p w14:paraId="1E036FC0" w14:textId="77777777" w:rsidR="002C5949" w:rsidRPr="005A59FF" w:rsidRDefault="002C5949" w:rsidP="002C5949">
            <w:pPr>
              <w:pStyle w:val="ListParagraph"/>
              <w:snapToGrid w:val="0"/>
              <w:ind w:left="427"/>
              <w:contextualSpacing w:val="0"/>
              <w:jc w:val="both"/>
              <w:rPr>
                <w:rFonts w:ascii="Arial" w:hAnsi="Arial" w:cs="Arial"/>
                <w:sz w:val="18"/>
              </w:rPr>
            </w:pPr>
          </w:p>
          <w:p w14:paraId="5BFA3E66" w14:textId="6B9A9490" w:rsidR="00C350CD" w:rsidRPr="005A59FF" w:rsidRDefault="00735927" w:rsidP="00AE6DC2">
            <w:pPr>
              <w:snapToGrid w:val="0"/>
              <w:ind w:left="520"/>
              <w:jc w:val="both"/>
              <w:rPr>
                <w:rFonts w:ascii="Arial" w:hAnsi="Arial" w:cs="Arial"/>
                <w:sz w:val="18"/>
                <w:u w:val="single"/>
              </w:rPr>
            </w:pPr>
            <w:r w:rsidRPr="005A59FF">
              <w:rPr>
                <w:rFonts w:ascii="Arial" w:hAnsi="Arial" w:cs="Arial"/>
                <w:sz w:val="18"/>
                <w:u w:val="single"/>
              </w:rPr>
              <w:t>Certificate</w:t>
            </w:r>
            <w:r w:rsidR="00C350CD" w:rsidRPr="005A59FF">
              <w:rPr>
                <w:rFonts w:ascii="Arial" w:hAnsi="Arial" w:cs="Arial"/>
                <w:sz w:val="18"/>
                <w:u w:val="single"/>
              </w:rPr>
              <w:t xml:space="preserve"> Validity Periods:</w:t>
            </w:r>
          </w:p>
          <w:p w14:paraId="4EB74023" w14:textId="4C78D1E4" w:rsidR="00EC01E4" w:rsidRPr="005A59FF" w:rsidRDefault="0024695B" w:rsidP="00883060">
            <w:pPr>
              <w:pStyle w:val="ListParagraph"/>
              <w:numPr>
                <w:ilvl w:val="0"/>
                <w:numId w:val="6"/>
              </w:numPr>
              <w:snapToGrid w:val="0"/>
              <w:ind w:hanging="270"/>
              <w:contextualSpacing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Singapore Quality Class (with/without niches): </w:t>
            </w:r>
            <w:r w:rsidR="00C350CD" w:rsidRPr="005A59FF">
              <w:rPr>
                <w:rFonts w:ascii="Arial" w:hAnsi="Arial" w:cs="Arial"/>
                <w:sz w:val="18"/>
              </w:rPr>
              <w:t>3 years</w:t>
            </w:r>
          </w:p>
          <w:p w14:paraId="34EAF089" w14:textId="443C7803" w:rsidR="00C350CD" w:rsidRPr="005A59FF" w:rsidRDefault="0024695B" w:rsidP="00883060">
            <w:pPr>
              <w:pStyle w:val="ListParagraph"/>
              <w:numPr>
                <w:ilvl w:val="0"/>
                <w:numId w:val="6"/>
              </w:numPr>
              <w:snapToGrid w:val="0"/>
              <w:ind w:hanging="270"/>
              <w:contextualSpacing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Singapore Quality Class Star (with/without niches): </w:t>
            </w:r>
            <w:r w:rsidR="00C350CD" w:rsidRPr="005A59FF">
              <w:rPr>
                <w:rFonts w:ascii="Arial" w:hAnsi="Arial" w:cs="Arial"/>
                <w:sz w:val="18"/>
              </w:rPr>
              <w:t>4 years</w:t>
            </w:r>
          </w:p>
          <w:p w14:paraId="090ECA47" w14:textId="434586F9" w:rsidR="00C350CD" w:rsidRPr="005A59FF" w:rsidRDefault="002C5949" w:rsidP="00883060">
            <w:pPr>
              <w:pStyle w:val="ListParagraph"/>
              <w:numPr>
                <w:ilvl w:val="0"/>
                <w:numId w:val="6"/>
              </w:numPr>
              <w:snapToGrid w:val="0"/>
              <w:ind w:hanging="270"/>
              <w:contextualSpacing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 Awards</w:t>
            </w:r>
            <w:r w:rsidR="00B8041F">
              <w:rPr>
                <w:rFonts w:ascii="Arial" w:hAnsi="Arial" w:cs="Arial"/>
                <w:sz w:val="18"/>
              </w:rPr>
              <w:t xml:space="preserve"> (including </w:t>
            </w:r>
            <w:r>
              <w:rPr>
                <w:rFonts w:ascii="Arial" w:hAnsi="Arial" w:cs="Arial"/>
                <w:sz w:val="18"/>
              </w:rPr>
              <w:t xml:space="preserve">SQA, </w:t>
            </w:r>
            <w:r w:rsidR="00B8041F">
              <w:rPr>
                <w:rFonts w:ascii="Arial" w:hAnsi="Arial" w:cs="Arial"/>
                <w:sz w:val="18"/>
              </w:rPr>
              <w:t>SQA</w:t>
            </w:r>
            <w:r w:rsidR="0024695B">
              <w:rPr>
                <w:rFonts w:ascii="Arial" w:hAnsi="Arial" w:cs="Arial"/>
                <w:sz w:val="18"/>
              </w:rPr>
              <w:t xml:space="preserve"> with Special Commendation and</w:t>
            </w:r>
            <w:r w:rsidR="00CB67A9">
              <w:rPr>
                <w:rFonts w:ascii="Arial" w:hAnsi="Arial" w:cs="Arial"/>
                <w:sz w:val="18"/>
              </w:rPr>
              <w:t xml:space="preserve"> Niche Award</w:t>
            </w:r>
            <w:r w:rsidR="0024695B">
              <w:rPr>
                <w:rFonts w:ascii="Arial" w:hAnsi="Arial" w:cs="Arial"/>
                <w:sz w:val="18"/>
              </w:rPr>
              <w:t xml:space="preserve">s): </w:t>
            </w:r>
            <w:r w:rsidR="00C350CD" w:rsidRPr="005A59FF">
              <w:rPr>
                <w:rFonts w:ascii="Arial" w:hAnsi="Arial" w:cs="Arial"/>
                <w:sz w:val="18"/>
              </w:rPr>
              <w:t>5</w:t>
            </w:r>
            <w:r w:rsidR="00710457">
              <w:rPr>
                <w:rFonts w:ascii="Arial" w:hAnsi="Arial" w:cs="Arial"/>
                <w:sz w:val="18"/>
              </w:rPr>
              <w:t xml:space="preserve"> </w:t>
            </w:r>
            <w:r w:rsidR="00C350CD" w:rsidRPr="005A59FF">
              <w:rPr>
                <w:rFonts w:ascii="Arial" w:hAnsi="Arial" w:cs="Arial"/>
                <w:sz w:val="18"/>
              </w:rPr>
              <w:t>years</w:t>
            </w:r>
          </w:p>
          <w:p w14:paraId="4874A2D8" w14:textId="77777777" w:rsidR="002C5949" w:rsidRDefault="002C5949" w:rsidP="002C5949">
            <w:pPr>
              <w:pStyle w:val="ListParagraph"/>
              <w:snapToGrid w:val="0"/>
              <w:ind w:left="427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7D36CA" w14:textId="74394FA7" w:rsidR="0004278F" w:rsidRDefault="00EB7CFA" w:rsidP="002C5949">
            <w:pPr>
              <w:pStyle w:val="ListParagraph"/>
              <w:numPr>
                <w:ilvl w:val="0"/>
                <w:numId w:val="5"/>
              </w:numPr>
              <w:snapToGrid w:val="0"/>
              <w:ind w:left="427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</w:t>
            </w:r>
            <w:r w:rsidR="00677F67">
              <w:rPr>
                <w:rFonts w:ascii="Arial" w:hAnsi="Arial" w:cs="Arial"/>
                <w:sz w:val="18"/>
                <w:szCs w:val="18"/>
              </w:rPr>
              <w:t>ations should review their</w:t>
            </w:r>
            <w:r w:rsidR="00735927" w:rsidRPr="005A59FF">
              <w:rPr>
                <w:rFonts w:ascii="Arial" w:hAnsi="Arial" w:cs="Arial"/>
                <w:sz w:val="18"/>
                <w:szCs w:val="18"/>
              </w:rPr>
              <w:t xml:space="preserve"> business operations </w:t>
            </w:r>
            <w:r w:rsidR="0083225D">
              <w:rPr>
                <w:rFonts w:ascii="Arial" w:hAnsi="Arial" w:cs="Arial"/>
                <w:sz w:val="18"/>
                <w:szCs w:val="18"/>
              </w:rPr>
              <w:t>before applying.</w:t>
            </w:r>
          </w:p>
          <w:p w14:paraId="55B1A903" w14:textId="77777777" w:rsidR="002C5949" w:rsidRDefault="002C5949" w:rsidP="002C5949">
            <w:pPr>
              <w:pStyle w:val="ListParagraph"/>
              <w:snapToGrid w:val="0"/>
              <w:ind w:left="427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5FF9C1" w14:textId="70DFAC80" w:rsidR="0071512F" w:rsidRDefault="00981370" w:rsidP="002C5949">
            <w:pPr>
              <w:pStyle w:val="ListParagraph"/>
              <w:numPr>
                <w:ilvl w:val="0"/>
                <w:numId w:val="5"/>
              </w:numPr>
              <w:snapToGrid w:val="0"/>
              <w:ind w:left="427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</w:t>
            </w:r>
            <w:r w:rsidR="0071512F" w:rsidRPr="001717E8">
              <w:rPr>
                <w:rFonts w:ascii="Arial" w:hAnsi="Arial" w:cs="Arial"/>
                <w:sz w:val="18"/>
                <w:szCs w:val="18"/>
              </w:rPr>
              <w:t>atio</w:t>
            </w:r>
            <w:r w:rsidR="006C4C16">
              <w:rPr>
                <w:rFonts w:ascii="Arial" w:hAnsi="Arial" w:cs="Arial"/>
                <w:sz w:val="18"/>
                <w:szCs w:val="18"/>
              </w:rPr>
              <w:t>ns are advised to discuss with an Enterprise Singapore (</w:t>
            </w:r>
            <w:r w:rsidR="0071512F" w:rsidRPr="001717E8">
              <w:rPr>
                <w:rFonts w:ascii="Arial" w:hAnsi="Arial" w:cs="Arial"/>
                <w:sz w:val="18"/>
                <w:szCs w:val="18"/>
              </w:rPr>
              <w:t>ESG</w:t>
            </w:r>
            <w:r w:rsidR="006C4C16">
              <w:rPr>
                <w:rFonts w:ascii="Arial" w:hAnsi="Arial" w:cs="Arial"/>
                <w:sz w:val="18"/>
                <w:szCs w:val="18"/>
              </w:rPr>
              <w:t>)</w:t>
            </w:r>
            <w:r w:rsidR="0071512F" w:rsidRPr="001717E8">
              <w:rPr>
                <w:rFonts w:ascii="Arial" w:hAnsi="Arial" w:cs="Arial"/>
                <w:sz w:val="18"/>
                <w:szCs w:val="18"/>
              </w:rPr>
              <w:t xml:space="preserve"> BE coach</w:t>
            </w:r>
            <w:r w:rsidR="00140465">
              <w:rPr>
                <w:rFonts w:ascii="Arial" w:hAnsi="Arial" w:cs="Arial"/>
                <w:sz w:val="18"/>
                <w:szCs w:val="18"/>
              </w:rPr>
              <w:t xml:space="preserve"> on the timeline</w:t>
            </w:r>
            <w:r w:rsidR="0071512F" w:rsidRPr="001717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4F1B">
              <w:rPr>
                <w:rFonts w:ascii="Arial" w:hAnsi="Arial" w:cs="Arial"/>
                <w:sz w:val="18"/>
                <w:szCs w:val="18"/>
              </w:rPr>
              <w:t>taking into considerations</w:t>
            </w:r>
            <w:r w:rsidR="001B2000">
              <w:rPr>
                <w:rFonts w:ascii="Arial" w:hAnsi="Arial" w:cs="Arial"/>
                <w:sz w:val="18"/>
                <w:szCs w:val="18"/>
              </w:rPr>
              <w:t xml:space="preserve"> the time required to prepare</w:t>
            </w:r>
            <w:r w:rsidR="00A84F1B">
              <w:rPr>
                <w:rFonts w:ascii="Arial" w:hAnsi="Arial" w:cs="Arial"/>
                <w:sz w:val="18"/>
                <w:szCs w:val="18"/>
              </w:rPr>
              <w:t xml:space="preserve"> the application report and complete the whole assessment process</w:t>
            </w:r>
            <w:r w:rsidR="0083225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DDF6311" w14:textId="1E46C71A" w:rsidR="002C5949" w:rsidRPr="002C5949" w:rsidRDefault="002C5949" w:rsidP="002C594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BC77F2" w14:textId="42E21220" w:rsidR="00BC544C" w:rsidRDefault="00BC544C" w:rsidP="002C5949">
            <w:pPr>
              <w:pStyle w:val="ListParagraph"/>
              <w:numPr>
                <w:ilvl w:val="0"/>
                <w:numId w:val="5"/>
              </w:numPr>
              <w:snapToGrid w:val="0"/>
              <w:ind w:left="427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44C">
              <w:rPr>
                <w:rFonts w:ascii="Arial" w:hAnsi="Arial" w:cs="Arial"/>
                <w:sz w:val="18"/>
                <w:szCs w:val="18"/>
              </w:rPr>
              <w:t>All extension requests should adhere to the following parameters:</w:t>
            </w:r>
          </w:p>
          <w:p w14:paraId="75DE3CA6" w14:textId="02C38831" w:rsidR="002C5949" w:rsidRPr="002C5949" w:rsidRDefault="002C5949" w:rsidP="002C594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B515EFA" w14:textId="44A6D0EC" w:rsidR="00ED4F52" w:rsidRPr="00ED4F52" w:rsidRDefault="00ED4F52" w:rsidP="00883060">
            <w:pPr>
              <w:pStyle w:val="ListParagraph"/>
              <w:numPr>
                <w:ilvl w:val="0"/>
                <w:numId w:val="19"/>
              </w:numPr>
              <w:ind w:hanging="270"/>
              <w:rPr>
                <w:rFonts w:ascii="Arial" w:hAnsi="Arial" w:cs="Arial"/>
                <w:sz w:val="18"/>
              </w:rPr>
            </w:pPr>
            <w:r w:rsidRPr="00ED4F52">
              <w:rPr>
                <w:rFonts w:ascii="Arial" w:hAnsi="Arial" w:cs="Arial"/>
                <w:sz w:val="18"/>
              </w:rPr>
              <w:t>Org</w:t>
            </w:r>
            <w:r w:rsidR="00881495">
              <w:rPr>
                <w:rFonts w:ascii="Arial" w:hAnsi="Arial" w:cs="Arial"/>
                <w:sz w:val="18"/>
              </w:rPr>
              <w:t>anisations can only apply for a maximum of two (2)</w:t>
            </w:r>
            <w:r w:rsidRPr="00ED4F52">
              <w:rPr>
                <w:rFonts w:ascii="Arial" w:hAnsi="Arial" w:cs="Arial"/>
                <w:sz w:val="18"/>
              </w:rPr>
              <w:t xml:space="preserve"> extension </w:t>
            </w:r>
            <w:r w:rsidR="00881495">
              <w:rPr>
                <w:rFonts w:ascii="Arial" w:hAnsi="Arial" w:cs="Arial"/>
                <w:sz w:val="18"/>
              </w:rPr>
              <w:t>requests;</w:t>
            </w:r>
            <w:r w:rsidRPr="00ED4F52">
              <w:rPr>
                <w:rFonts w:ascii="Arial" w:hAnsi="Arial" w:cs="Arial"/>
                <w:sz w:val="18"/>
              </w:rPr>
              <w:t xml:space="preserve"> </w:t>
            </w:r>
            <w:r w:rsidR="00881495">
              <w:rPr>
                <w:rFonts w:ascii="Arial" w:hAnsi="Arial" w:cs="Arial"/>
                <w:sz w:val="18"/>
              </w:rPr>
              <w:t>and</w:t>
            </w:r>
          </w:p>
          <w:p w14:paraId="5B783D09" w14:textId="01F0D30B" w:rsidR="00A84F1B" w:rsidRDefault="00881495" w:rsidP="00883060">
            <w:pPr>
              <w:pStyle w:val="ListParagraph"/>
              <w:numPr>
                <w:ilvl w:val="0"/>
                <w:numId w:val="19"/>
              </w:numPr>
              <w:snapToGrid w:val="0"/>
              <w:ind w:hanging="270"/>
              <w:contextualSpacing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The maximum extension period </w:t>
            </w:r>
            <w:r w:rsidR="00140465">
              <w:rPr>
                <w:rFonts w:ascii="Arial" w:hAnsi="Arial" w:cs="Arial"/>
                <w:sz w:val="18"/>
              </w:rPr>
              <w:t>cannot exceed</w:t>
            </w:r>
            <w:r>
              <w:rPr>
                <w:rFonts w:ascii="Arial" w:hAnsi="Arial" w:cs="Arial"/>
                <w:sz w:val="18"/>
              </w:rPr>
              <w:t xml:space="preserve"> 12 months</w:t>
            </w:r>
            <w:r w:rsidR="00140465">
              <w:rPr>
                <w:rFonts w:ascii="Arial" w:hAnsi="Arial" w:cs="Arial"/>
                <w:sz w:val="18"/>
              </w:rPr>
              <w:t xml:space="preserve"> (cumulative)</w:t>
            </w:r>
          </w:p>
          <w:p w14:paraId="46304EBD" w14:textId="77777777" w:rsidR="002C5949" w:rsidRPr="00A84F1B" w:rsidRDefault="002C5949" w:rsidP="002C5949">
            <w:pPr>
              <w:pStyle w:val="ListParagraph"/>
              <w:snapToGrid w:val="0"/>
              <w:ind w:left="790"/>
              <w:contextualSpacing w:val="0"/>
              <w:jc w:val="both"/>
              <w:rPr>
                <w:rFonts w:ascii="Arial" w:hAnsi="Arial" w:cs="Arial"/>
                <w:sz w:val="18"/>
              </w:rPr>
            </w:pPr>
          </w:p>
          <w:p w14:paraId="28529C27" w14:textId="5BB41168" w:rsidR="00520B4F" w:rsidRDefault="00C64972" w:rsidP="002C5949">
            <w:pPr>
              <w:pStyle w:val="ListParagraph"/>
              <w:numPr>
                <w:ilvl w:val="0"/>
                <w:numId w:val="5"/>
              </w:numPr>
              <w:snapToGrid w:val="0"/>
              <w:ind w:left="427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CC6B76" w:rsidRPr="005A59FF">
              <w:rPr>
                <w:rFonts w:ascii="Arial" w:hAnsi="Arial" w:cs="Arial"/>
                <w:sz w:val="18"/>
                <w:szCs w:val="18"/>
              </w:rPr>
              <w:t>ny extension request</w:t>
            </w:r>
            <w:r w:rsidR="00C356E4" w:rsidRPr="005A5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5F4C">
              <w:rPr>
                <w:rFonts w:ascii="Arial" w:hAnsi="Arial" w:cs="Arial"/>
                <w:sz w:val="18"/>
                <w:szCs w:val="18"/>
              </w:rPr>
              <w:t xml:space="preserve">equal to and </w:t>
            </w:r>
            <w:r w:rsidR="00CC6B76" w:rsidRPr="005A59FF">
              <w:rPr>
                <w:rFonts w:ascii="Arial" w:hAnsi="Arial" w:cs="Arial"/>
                <w:sz w:val="18"/>
                <w:szCs w:val="18"/>
              </w:rPr>
              <w:t xml:space="preserve">beyond </w:t>
            </w:r>
            <w:r w:rsidR="00BC544C" w:rsidRPr="00ED4F52">
              <w:rPr>
                <w:rFonts w:ascii="Arial" w:hAnsi="Arial" w:cs="Arial"/>
                <w:b/>
                <w:sz w:val="18"/>
                <w:szCs w:val="18"/>
                <w:u w:val="single"/>
              </w:rPr>
              <w:t>9 months</w:t>
            </w:r>
            <w:r w:rsidR="00CC6B76" w:rsidRPr="005A5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56E4" w:rsidRPr="005A59FF">
              <w:rPr>
                <w:rFonts w:ascii="Arial" w:hAnsi="Arial" w:cs="Arial"/>
                <w:sz w:val="18"/>
                <w:szCs w:val="18"/>
              </w:rPr>
              <w:t xml:space="preserve">from the date of expiry </w:t>
            </w:r>
            <w:r w:rsidR="00CC6B76" w:rsidRPr="005A59FF">
              <w:rPr>
                <w:rFonts w:ascii="Arial" w:hAnsi="Arial" w:cs="Arial"/>
                <w:sz w:val="18"/>
                <w:szCs w:val="18"/>
              </w:rPr>
              <w:t xml:space="preserve">will require </w:t>
            </w:r>
            <w:r w:rsidR="00520B4F">
              <w:rPr>
                <w:rFonts w:ascii="Arial" w:hAnsi="Arial" w:cs="Arial"/>
                <w:sz w:val="18"/>
                <w:szCs w:val="18"/>
              </w:rPr>
              <w:t>the following</w:t>
            </w:r>
            <w:r w:rsidR="00140465">
              <w:rPr>
                <w:rFonts w:ascii="Arial" w:hAnsi="Arial" w:cs="Arial"/>
                <w:sz w:val="18"/>
                <w:szCs w:val="18"/>
              </w:rPr>
              <w:t xml:space="preserve"> to be submitted</w:t>
            </w:r>
            <w:r w:rsidR="00520B4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59CD481" w14:textId="77777777" w:rsidR="002C5949" w:rsidRDefault="002C5949" w:rsidP="002C5949">
            <w:pPr>
              <w:pStyle w:val="ListParagraph"/>
              <w:snapToGrid w:val="0"/>
              <w:ind w:left="427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83422A" w14:textId="1F3C9BFD" w:rsidR="00520B4F" w:rsidRDefault="00AB09A5" w:rsidP="00883060">
            <w:pPr>
              <w:pStyle w:val="ListParagraph"/>
              <w:numPr>
                <w:ilvl w:val="0"/>
                <w:numId w:val="12"/>
              </w:numPr>
              <w:snapToGrid w:val="0"/>
              <w:ind w:hanging="27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333ED7">
              <w:rPr>
                <w:rFonts w:ascii="Arial" w:hAnsi="Arial" w:cs="Arial"/>
                <w:sz w:val="18"/>
                <w:szCs w:val="18"/>
              </w:rPr>
              <w:t>pdated or</w:t>
            </w:r>
            <w:r w:rsidR="00981370">
              <w:rPr>
                <w:rFonts w:ascii="Arial" w:hAnsi="Arial" w:cs="Arial"/>
                <w:sz w:val="18"/>
                <w:szCs w:val="18"/>
              </w:rPr>
              <w:t>ganis</w:t>
            </w:r>
            <w:r w:rsidR="00CE7E9A">
              <w:rPr>
                <w:rFonts w:ascii="Arial" w:hAnsi="Arial" w:cs="Arial"/>
                <w:sz w:val="18"/>
                <w:szCs w:val="18"/>
              </w:rPr>
              <w:t xml:space="preserve">ation </w:t>
            </w:r>
            <w:r w:rsidR="00333ED7">
              <w:rPr>
                <w:rFonts w:ascii="Arial" w:hAnsi="Arial" w:cs="Arial"/>
                <w:sz w:val="18"/>
                <w:szCs w:val="18"/>
              </w:rPr>
              <w:t>p</w:t>
            </w:r>
            <w:r w:rsidR="00CE7E9A">
              <w:rPr>
                <w:rFonts w:ascii="Arial" w:hAnsi="Arial" w:cs="Arial"/>
                <w:sz w:val="18"/>
                <w:szCs w:val="18"/>
              </w:rPr>
              <w:t xml:space="preserve">rofile </w:t>
            </w:r>
            <w:r w:rsidR="008548E9">
              <w:rPr>
                <w:rFonts w:ascii="Arial" w:hAnsi="Arial" w:cs="Arial"/>
                <w:sz w:val="18"/>
                <w:szCs w:val="18"/>
              </w:rPr>
              <w:t>(Attached as Annex A)</w:t>
            </w:r>
            <w:r w:rsidR="00881495">
              <w:rPr>
                <w:rFonts w:ascii="Arial" w:hAnsi="Arial" w:cs="Arial"/>
                <w:sz w:val="18"/>
                <w:szCs w:val="18"/>
              </w:rPr>
              <w:t>; and</w:t>
            </w:r>
          </w:p>
          <w:p w14:paraId="152669FF" w14:textId="3AEBE404" w:rsidR="00CE7E9A" w:rsidRDefault="008548E9" w:rsidP="00883060">
            <w:pPr>
              <w:pStyle w:val="ListParagraph"/>
              <w:numPr>
                <w:ilvl w:val="0"/>
                <w:numId w:val="12"/>
              </w:numPr>
              <w:snapToGrid w:val="0"/>
              <w:ind w:hanging="27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 of p</w:t>
            </w:r>
            <w:r w:rsidR="00CE7E9A">
              <w:rPr>
                <w:rFonts w:ascii="Arial" w:hAnsi="Arial" w:cs="Arial"/>
                <w:sz w:val="18"/>
                <w:szCs w:val="18"/>
              </w:rPr>
              <w:t xml:space="preserve">rojects and/or </w:t>
            </w:r>
            <w:r w:rsidR="00AB09A5">
              <w:rPr>
                <w:rFonts w:ascii="Arial" w:hAnsi="Arial" w:cs="Arial"/>
                <w:sz w:val="18"/>
                <w:szCs w:val="18"/>
              </w:rPr>
              <w:t>initiatives</w:t>
            </w:r>
            <w:r w:rsidR="00CE7E9A">
              <w:rPr>
                <w:rFonts w:ascii="Arial" w:hAnsi="Arial" w:cs="Arial"/>
                <w:sz w:val="18"/>
                <w:szCs w:val="18"/>
              </w:rPr>
              <w:t xml:space="preserve"> taken </w:t>
            </w:r>
            <w:r w:rsidR="00AB09A5">
              <w:rPr>
                <w:rFonts w:ascii="Arial" w:hAnsi="Arial" w:cs="Arial"/>
                <w:sz w:val="18"/>
                <w:szCs w:val="18"/>
              </w:rPr>
              <w:t>to address identified areas of improvement listed in the last assessment feedback report</w:t>
            </w:r>
            <w:r w:rsidR="00CE7E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7642">
              <w:rPr>
                <w:rFonts w:ascii="Arial" w:hAnsi="Arial" w:cs="Arial"/>
                <w:sz w:val="18"/>
                <w:szCs w:val="18"/>
              </w:rPr>
              <w:t>(Attached as Annex B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6972EA5" w14:textId="77777777" w:rsidR="002C5949" w:rsidRDefault="002C5949" w:rsidP="002C5949">
            <w:pPr>
              <w:pStyle w:val="ListParagraph"/>
              <w:snapToGrid w:val="0"/>
              <w:ind w:left="79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67B6DC" w14:textId="15F0BDCA" w:rsidR="00A456E3" w:rsidRPr="002C5949" w:rsidRDefault="00DC7038" w:rsidP="002C5949">
            <w:pPr>
              <w:pStyle w:val="ListParagraph"/>
              <w:numPr>
                <w:ilvl w:val="0"/>
                <w:numId w:val="5"/>
              </w:numPr>
              <w:snapToGrid w:val="0"/>
              <w:ind w:left="436"/>
              <w:contextualSpacing w:val="0"/>
              <w:jc w:val="both"/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BC544C">
              <w:rPr>
                <w:rFonts w:ascii="Arial" w:hAnsi="Arial" w:cs="Arial"/>
                <w:sz w:val="18"/>
                <w:szCs w:val="18"/>
              </w:rPr>
              <w:t>The</w:t>
            </w:r>
            <w:r w:rsidR="008B5B9D" w:rsidRPr="00BC54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4F1B">
              <w:rPr>
                <w:rFonts w:ascii="Arial" w:hAnsi="Arial" w:cs="Arial"/>
                <w:sz w:val="18"/>
                <w:szCs w:val="18"/>
              </w:rPr>
              <w:t>applicant</w:t>
            </w:r>
            <w:r w:rsidRPr="00BC544C">
              <w:rPr>
                <w:rFonts w:ascii="Arial" w:hAnsi="Arial" w:cs="Arial"/>
                <w:sz w:val="18"/>
                <w:szCs w:val="18"/>
              </w:rPr>
              <w:t xml:space="preserve"> shall provide all necessary information and supporting documents, if any, for </w:t>
            </w:r>
            <w:r w:rsidR="00A84F1B">
              <w:rPr>
                <w:rFonts w:ascii="Arial" w:hAnsi="Arial" w:cs="Arial"/>
                <w:sz w:val="18"/>
                <w:szCs w:val="18"/>
              </w:rPr>
              <w:t>verification</w:t>
            </w:r>
            <w:r w:rsidR="00A84F1B" w:rsidRPr="00BC54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544C">
              <w:rPr>
                <w:rFonts w:ascii="Arial" w:hAnsi="Arial" w:cs="Arial"/>
                <w:sz w:val="18"/>
                <w:szCs w:val="18"/>
              </w:rPr>
              <w:t xml:space="preserve">purposes. </w:t>
            </w:r>
            <w:r w:rsidR="00CE7E9A" w:rsidRPr="00BC544C">
              <w:rPr>
                <w:rFonts w:ascii="Arial" w:hAnsi="Arial" w:cs="Arial"/>
                <w:sz w:val="18"/>
                <w:szCs w:val="18"/>
              </w:rPr>
              <w:t>Please</w:t>
            </w:r>
            <w:r w:rsidR="005679DB" w:rsidRPr="00BC54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7E9A" w:rsidRPr="00BC544C">
              <w:rPr>
                <w:rFonts w:ascii="Arial" w:hAnsi="Arial" w:cs="Arial"/>
                <w:sz w:val="18"/>
                <w:szCs w:val="18"/>
              </w:rPr>
              <w:t>submit</w:t>
            </w:r>
            <w:r w:rsidR="008B5B9D" w:rsidRPr="00BC544C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="00CE7E9A" w:rsidRPr="00BC544C">
              <w:rPr>
                <w:rFonts w:ascii="Arial" w:hAnsi="Arial" w:cs="Arial"/>
                <w:sz w:val="18"/>
                <w:szCs w:val="18"/>
              </w:rPr>
              <w:t xml:space="preserve">completed </w:t>
            </w:r>
            <w:r w:rsidR="008B5B9D" w:rsidRPr="00BC544C">
              <w:rPr>
                <w:rFonts w:ascii="Arial" w:hAnsi="Arial" w:cs="Arial"/>
                <w:sz w:val="18"/>
                <w:szCs w:val="18"/>
              </w:rPr>
              <w:t xml:space="preserve">extension request form </w:t>
            </w:r>
            <w:r w:rsidR="00B22794" w:rsidRPr="00BC544C">
              <w:rPr>
                <w:rFonts w:ascii="Arial" w:hAnsi="Arial" w:cs="Arial"/>
                <w:sz w:val="18"/>
                <w:szCs w:val="18"/>
              </w:rPr>
              <w:t xml:space="preserve">with </w:t>
            </w:r>
            <w:r w:rsidR="008B5B9D" w:rsidRPr="00BC544C">
              <w:rPr>
                <w:rFonts w:ascii="Arial" w:hAnsi="Arial" w:cs="Arial"/>
                <w:sz w:val="18"/>
                <w:szCs w:val="18"/>
              </w:rPr>
              <w:t>any acc</w:t>
            </w:r>
            <w:bookmarkStart w:id="0" w:name="_GoBack"/>
            <w:bookmarkEnd w:id="0"/>
            <w:r w:rsidR="008B5B9D" w:rsidRPr="00BC544C">
              <w:rPr>
                <w:rFonts w:ascii="Arial" w:hAnsi="Arial" w:cs="Arial"/>
                <w:sz w:val="18"/>
                <w:szCs w:val="18"/>
              </w:rPr>
              <w:t>ompany</w:t>
            </w:r>
            <w:r w:rsidR="000A0C09" w:rsidRPr="00BC544C">
              <w:rPr>
                <w:rFonts w:ascii="Arial" w:hAnsi="Arial" w:cs="Arial"/>
                <w:sz w:val="18"/>
                <w:szCs w:val="18"/>
              </w:rPr>
              <w:t>ing</w:t>
            </w:r>
            <w:r w:rsidR="008B5B9D" w:rsidRPr="00BC54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4972" w:rsidRPr="00BC544C">
              <w:rPr>
                <w:rFonts w:ascii="Arial" w:hAnsi="Arial" w:cs="Arial"/>
                <w:sz w:val="18"/>
                <w:szCs w:val="18"/>
              </w:rPr>
              <w:t xml:space="preserve">supporting </w:t>
            </w:r>
            <w:r w:rsidR="008B5B9D" w:rsidRPr="00BC544C">
              <w:rPr>
                <w:rFonts w:ascii="Arial" w:hAnsi="Arial" w:cs="Arial"/>
                <w:sz w:val="18"/>
                <w:szCs w:val="18"/>
              </w:rPr>
              <w:t xml:space="preserve">documents </w:t>
            </w:r>
            <w:r w:rsidR="00A84F1B">
              <w:rPr>
                <w:rFonts w:ascii="Arial" w:hAnsi="Arial" w:cs="Arial"/>
                <w:sz w:val="18"/>
                <w:szCs w:val="18"/>
              </w:rPr>
              <w:t xml:space="preserve">through email </w:t>
            </w:r>
            <w:r w:rsidR="008B5B9D" w:rsidRPr="00BC544C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A84F1B">
              <w:rPr>
                <w:rFonts w:ascii="Arial" w:hAnsi="Arial" w:cs="Arial"/>
                <w:sz w:val="18"/>
                <w:szCs w:val="18"/>
              </w:rPr>
              <w:t>the</w:t>
            </w:r>
            <w:r w:rsidR="00B22794" w:rsidRPr="00BC54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7E9A" w:rsidRPr="00BC544C">
              <w:rPr>
                <w:rFonts w:ascii="Arial" w:hAnsi="Arial" w:cs="Arial"/>
                <w:sz w:val="18"/>
                <w:szCs w:val="18"/>
              </w:rPr>
              <w:t xml:space="preserve">BE </w:t>
            </w:r>
            <w:r w:rsidR="00C64972" w:rsidRPr="00BC544C">
              <w:rPr>
                <w:rFonts w:ascii="Arial" w:hAnsi="Arial" w:cs="Arial"/>
                <w:sz w:val="18"/>
                <w:szCs w:val="18"/>
              </w:rPr>
              <w:t>secretariat</w:t>
            </w:r>
            <w:r w:rsidR="00B22794">
              <w:rPr>
                <w:rFonts w:ascii="Arial" w:hAnsi="Arial" w:cs="Arial"/>
                <w:sz w:val="18"/>
              </w:rPr>
              <w:t xml:space="preserve"> (</w:t>
            </w:r>
            <w:hyperlink r:id="rId9" w:history="1">
              <w:r w:rsidR="00EF520A" w:rsidRPr="00BB137D">
                <w:rPr>
                  <w:rStyle w:val="Hyperlink"/>
                  <w:rFonts w:ascii="Arial" w:hAnsi="Arial" w:cs="Arial"/>
                  <w:sz w:val="18"/>
                </w:rPr>
                <w:t>BE@enterprisesg.gov.sg</w:t>
              </w:r>
            </w:hyperlink>
            <w:r w:rsidR="00B22794">
              <w:rPr>
                <w:rStyle w:val="Hyperlink"/>
                <w:rFonts w:ascii="Arial" w:hAnsi="Arial" w:cs="Arial"/>
                <w:color w:val="auto"/>
                <w:sz w:val="18"/>
              </w:rPr>
              <w:t>)</w:t>
            </w:r>
            <w:r w:rsidR="005E4315">
              <w:rPr>
                <w:rStyle w:val="Hyperlink"/>
                <w:rFonts w:ascii="Arial" w:hAnsi="Arial" w:cs="Arial"/>
                <w:color w:val="auto"/>
                <w:sz w:val="18"/>
                <w:u w:val="none"/>
              </w:rPr>
              <w:t>.</w:t>
            </w:r>
          </w:p>
          <w:p w14:paraId="4A386C82" w14:textId="77777777" w:rsidR="002C5949" w:rsidRPr="00EF520A" w:rsidRDefault="002C5949" w:rsidP="002C5949">
            <w:pPr>
              <w:pStyle w:val="ListParagraph"/>
              <w:snapToGrid w:val="0"/>
              <w:ind w:left="43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AF6498" w14:textId="77777777" w:rsidR="009D3551" w:rsidRDefault="00A456E3" w:rsidP="002C594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7B7EB5">
              <w:rPr>
                <w:rFonts w:ascii="Arial" w:hAnsi="Arial" w:cs="Arial"/>
                <w:sz w:val="18"/>
              </w:rPr>
              <w:t xml:space="preserve">All extension requests will be reviewed on a case-by-case basis. </w:t>
            </w:r>
            <w:r w:rsidR="00D505A0" w:rsidRPr="007B7EB5">
              <w:rPr>
                <w:rFonts w:ascii="Arial" w:hAnsi="Arial" w:cs="Arial"/>
                <w:sz w:val="18"/>
              </w:rPr>
              <w:t>The decision by ESG is final</w:t>
            </w:r>
            <w:r w:rsidR="00B20757">
              <w:rPr>
                <w:rFonts w:ascii="Arial" w:hAnsi="Arial" w:cs="Arial"/>
                <w:sz w:val="18"/>
              </w:rPr>
              <w:t xml:space="preserve"> and</w:t>
            </w:r>
            <w:r w:rsidR="007531A5">
              <w:rPr>
                <w:rFonts w:ascii="Arial" w:hAnsi="Arial" w:cs="Arial"/>
                <w:sz w:val="18"/>
              </w:rPr>
              <w:t xml:space="preserve"> </w:t>
            </w:r>
            <w:r w:rsidR="00D505A0" w:rsidRPr="007B7EB5">
              <w:rPr>
                <w:rFonts w:ascii="Arial" w:hAnsi="Arial" w:cs="Arial"/>
                <w:sz w:val="18"/>
              </w:rPr>
              <w:t xml:space="preserve">ESG </w:t>
            </w:r>
            <w:r w:rsidR="00FE1846">
              <w:rPr>
                <w:rFonts w:ascii="Arial" w:hAnsi="Arial" w:cs="Arial"/>
                <w:sz w:val="18"/>
              </w:rPr>
              <w:t>shall reserve</w:t>
            </w:r>
            <w:r w:rsidR="00D505A0" w:rsidRPr="007B7EB5">
              <w:rPr>
                <w:rFonts w:ascii="Arial" w:hAnsi="Arial" w:cs="Arial"/>
                <w:sz w:val="18"/>
              </w:rPr>
              <w:t xml:space="preserve"> the rights</w:t>
            </w:r>
            <w:r w:rsidR="007B7EB5" w:rsidRPr="007B7EB5">
              <w:rPr>
                <w:rFonts w:ascii="Arial" w:hAnsi="Arial" w:cs="Arial"/>
                <w:sz w:val="18"/>
              </w:rPr>
              <w:t xml:space="preserve"> </w:t>
            </w:r>
            <w:r w:rsidR="00136545">
              <w:rPr>
                <w:rFonts w:ascii="Arial" w:hAnsi="Arial" w:cs="Arial"/>
                <w:sz w:val="18"/>
              </w:rPr>
              <w:t xml:space="preserve">to </w:t>
            </w:r>
            <w:r w:rsidR="007B7EB5" w:rsidRPr="007B7EB5">
              <w:rPr>
                <w:rFonts w:ascii="Arial" w:hAnsi="Arial" w:cs="Arial"/>
                <w:sz w:val="18"/>
              </w:rPr>
              <w:t xml:space="preserve">revoke any approved extension requests as it deems fit. </w:t>
            </w:r>
          </w:p>
          <w:p w14:paraId="38E05493" w14:textId="090F013E" w:rsidR="00881495" w:rsidRPr="007B7EB5" w:rsidRDefault="00881495" w:rsidP="002C594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35BFA8" w14:textId="7AC48B12" w:rsidR="00634E6E" w:rsidRDefault="00516415" w:rsidP="00634E6E">
      <w:pPr>
        <w:spacing w:after="0" w:line="240" w:lineRule="auto"/>
      </w:pPr>
      <w:r>
        <w:t xml:space="preserve">  </w:t>
      </w:r>
    </w:p>
    <w:p w14:paraId="61182F7E" w14:textId="77777777" w:rsidR="00634E6E" w:rsidRDefault="00634E6E">
      <w:r>
        <w:br w:type="page"/>
      </w:r>
    </w:p>
    <w:tbl>
      <w:tblPr>
        <w:tblStyle w:val="TableGrid"/>
        <w:tblW w:w="90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60"/>
        <w:gridCol w:w="3420"/>
        <w:gridCol w:w="1350"/>
        <w:gridCol w:w="2070"/>
      </w:tblGrid>
      <w:tr w:rsidR="00F401A7" w:rsidRPr="005A59FF" w14:paraId="2446F7D5" w14:textId="77777777" w:rsidTr="00EC59CB">
        <w:trPr>
          <w:trHeight w:val="397"/>
        </w:trPr>
        <w:tc>
          <w:tcPr>
            <w:tcW w:w="9000" w:type="dxa"/>
            <w:gridSpan w:val="4"/>
            <w:tcBorders>
              <w:top w:val="nil"/>
            </w:tcBorders>
            <w:shd w:val="clear" w:color="auto" w:fill="7F7F7F" w:themeFill="text1" w:themeFillTint="80"/>
            <w:vAlign w:val="center"/>
          </w:tcPr>
          <w:p w14:paraId="194918BE" w14:textId="71AC846A" w:rsidR="00F401A7" w:rsidRPr="005A59FF" w:rsidRDefault="00634E6E" w:rsidP="00770CF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lastRenderedPageBreak/>
              <w:t>Part 1</w:t>
            </w:r>
            <w:r w:rsidR="00F401A7" w:rsidRPr="005A59FF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– </w:t>
            </w:r>
            <w:r w:rsidR="00770CF7">
              <w:rPr>
                <w:rFonts w:ascii="Arial" w:hAnsi="Arial" w:cs="Arial"/>
                <w:b/>
                <w:color w:val="FFFFFF" w:themeColor="background1"/>
                <w:sz w:val="20"/>
              </w:rPr>
              <w:t>Organisation Details</w:t>
            </w:r>
          </w:p>
        </w:tc>
      </w:tr>
      <w:tr w:rsidR="00794DD4" w:rsidRPr="005A59FF" w14:paraId="6FA1107B" w14:textId="77777777" w:rsidTr="00E602A7">
        <w:trPr>
          <w:trHeight w:val="372"/>
        </w:trPr>
        <w:tc>
          <w:tcPr>
            <w:tcW w:w="2160" w:type="dxa"/>
            <w:vAlign w:val="center"/>
          </w:tcPr>
          <w:p w14:paraId="6BC80450" w14:textId="0906FB9A" w:rsidR="00794DD4" w:rsidRPr="005A59FF" w:rsidRDefault="00981370" w:rsidP="00794DD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Organis</w:t>
            </w:r>
            <w:r w:rsidR="00770CF7">
              <w:rPr>
                <w:rFonts w:ascii="Arial" w:hAnsi="Arial" w:cs="Arial"/>
                <w:b/>
                <w:sz w:val="18"/>
              </w:rPr>
              <w:t>ation Name:</w:t>
            </w:r>
          </w:p>
        </w:tc>
        <w:tc>
          <w:tcPr>
            <w:tcW w:w="6840" w:type="dxa"/>
            <w:gridSpan w:val="3"/>
            <w:vAlign w:val="center"/>
          </w:tcPr>
          <w:p w14:paraId="735A70AA" w14:textId="77777777" w:rsidR="00794DD4" w:rsidRPr="005A59FF" w:rsidRDefault="00794DD4" w:rsidP="00794DD4">
            <w:pPr>
              <w:rPr>
                <w:rFonts w:ascii="Arial" w:hAnsi="Arial" w:cs="Arial"/>
                <w:sz w:val="18"/>
              </w:rPr>
            </w:pPr>
          </w:p>
        </w:tc>
      </w:tr>
      <w:tr w:rsidR="00E602A7" w:rsidRPr="005A59FF" w14:paraId="61CFCFE8" w14:textId="77777777" w:rsidTr="00E602A7">
        <w:trPr>
          <w:trHeight w:val="372"/>
        </w:trPr>
        <w:tc>
          <w:tcPr>
            <w:tcW w:w="2160" w:type="dxa"/>
            <w:vAlign w:val="center"/>
          </w:tcPr>
          <w:p w14:paraId="62A3A3A3" w14:textId="744A0E09" w:rsidR="00E602A7" w:rsidRDefault="00E602A7" w:rsidP="00794DD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Salutation:</w:t>
            </w:r>
          </w:p>
        </w:tc>
        <w:tc>
          <w:tcPr>
            <w:tcW w:w="6840" w:type="dxa"/>
            <w:gridSpan w:val="3"/>
            <w:vAlign w:val="center"/>
          </w:tcPr>
          <w:p w14:paraId="3AC99116" w14:textId="77777777" w:rsidR="00E602A7" w:rsidRPr="005A59FF" w:rsidRDefault="00E602A7" w:rsidP="00794DD4">
            <w:pPr>
              <w:rPr>
                <w:rFonts w:ascii="Arial" w:hAnsi="Arial" w:cs="Arial"/>
                <w:sz w:val="18"/>
              </w:rPr>
            </w:pPr>
          </w:p>
        </w:tc>
      </w:tr>
      <w:tr w:rsidR="00794DD4" w:rsidRPr="005A59FF" w14:paraId="11D10099" w14:textId="77777777" w:rsidTr="00E602A7">
        <w:trPr>
          <w:trHeight w:val="372"/>
        </w:trPr>
        <w:tc>
          <w:tcPr>
            <w:tcW w:w="2160" w:type="dxa"/>
            <w:vAlign w:val="center"/>
          </w:tcPr>
          <w:p w14:paraId="423D6866" w14:textId="6F355B46" w:rsidR="00794DD4" w:rsidRPr="005A59FF" w:rsidRDefault="00E602A7" w:rsidP="00794DD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CEO’s </w:t>
            </w:r>
            <w:r w:rsidR="00794DD4" w:rsidRPr="005A59FF">
              <w:rPr>
                <w:rFonts w:ascii="Arial" w:hAnsi="Arial" w:cs="Arial"/>
                <w:b/>
                <w:sz w:val="18"/>
              </w:rPr>
              <w:t>Name:</w:t>
            </w:r>
          </w:p>
        </w:tc>
        <w:tc>
          <w:tcPr>
            <w:tcW w:w="6840" w:type="dxa"/>
            <w:gridSpan w:val="3"/>
            <w:vAlign w:val="center"/>
          </w:tcPr>
          <w:p w14:paraId="48DAED5E" w14:textId="5D21213F" w:rsidR="002C5DCE" w:rsidRPr="005A59FF" w:rsidRDefault="002C5DCE" w:rsidP="00794DD4">
            <w:pPr>
              <w:rPr>
                <w:rFonts w:ascii="Arial" w:hAnsi="Arial" w:cs="Arial"/>
                <w:sz w:val="18"/>
              </w:rPr>
            </w:pPr>
          </w:p>
        </w:tc>
      </w:tr>
      <w:tr w:rsidR="00794DD4" w:rsidRPr="005A59FF" w14:paraId="21AC10CB" w14:textId="77777777" w:rsidTr="00E602A7">
        <w:trPr>
          <w:trHeight w:val="372"/>
        </w:trPr>
        <w:tc>
          <w:tcPr>
            <w:tcW w:w="2160" w:type="dxa"/>
            <w:vAlign w:val="center"/>
          </w:tcPr>
          <w:p w14:paraId="2EE767A8" w14:textId="6EED6ED5" w:rsidR="00794DD4" w:rsidRPr="005A59FF" w:rsidRDefault="00794DD4" w:rsidP="00794DD4">
            <w:pPr>
              <w:rPr>
                <w:rFonts w:ascii="Arial" w:hAnsi="Arial" w:cs="Arial"/>
                <w:b/>
                <w:sz w:val="18"/>
              </w:rPr>
            </w:pPr>
            <w:r w:rsidRPr="005A59FF">
              <w:rPr>
                <w:rFonts w:ascii="Arial" w:hAnsi="Arial" w:cs="Arial"/>
                <w:b/>
                <w:sz w:val="18"/>
              </w:rPr>
              <w:t>Email:</w:t>
            </w:r>
          </w:p>
        </w:tc>
        <w:tc>
          <w:tcPr>
            <w:tcW w:w="3420" w:type="dxa"/>
            <w:vAlign w:val="center"/>
          </w:tcPr>
          <w:p w14:paraId="7E8055C5" w14:textId="1E934CC4" w:rsidR="00794DD4" w:rsidRPr="005A59FF" w:rsidRDefault="00794DD4" w:rsidP="00794DD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50" w:type="dxa"/>
            <w:vAlign w:val="center"/>
          </w:tcPr>
          <w:p w14:paraId="1C675A2F" w14:textId="782C9219" w:rsidR="00794DD4" w:rsidRPr="005A59FF" w:rsidRDefault="00794DD4" w:rsidP="00794DD4">
            <w:pPr>
              <w:rPr>
                <w:rFonts w:ascii="Arial" w:hAnsi="Arial" w:cs="Arial"/>
                <w:sz w:val="18"/>
              </w:rPr>
            </w:pPr>
            <w:r w:rsidRPr="005A59FF">
              <w:rPr>
                <w:rFonts w:ascii="Arial" w:hAnsi="Arial" w:cs="Arial"/>
                <w:b/>
                <w:sz w:val="18"/>
              </w:rPr>
              <w:t>Contact No.:</w:t>
            </w:r>
          </w:p>
        </w:tc>
        <w:tc>
          <w:tcPr>
            <w:tcW w:w="2070" w:type="dxa"/>
            <w:vAlign w:val="center"/>
          </w:tcPr>
          <w:p w14:paraId="43FB7B0A" w14:textId="52CE04E1" w:rsidR="00794DD4" w:rsidRPr="005A59FF" w:rsidRDefault="00794DD4" w:rsidP="00794DD4">
            <w:pPr>
              <w:rPr>
                <w:rFonts w:ascii="Arial" w:hAnsi="Arial" w:cs="Arial"/>
                <w:sz w:val="18"/>
              </w:rPr>
            </w:pPr>
          </w:p>
        </w:tc>
      </w:tr>
    </w:tbl>
    <w:p w14:paraId="42082EF6" w14:textId="77777777" w:rsidR="00EC59CB" w:rsidRDefault="00EC59CB" w:rsidP="00617D13">
      <w:pPr>
        <w:snapToGrid w:val="0"/>
        <w:spacing w:after="0"/>
        <w:ind w:left="90"/>
      </w:pPr>
    </w:p>
    <w:tbl>
      <w:tblPr>
        <w:tblStyle w:val="TableGrid"/>
        <w:tblW w:w="90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55"/>
        <w:gridCol w:w="3420"/>
        <w:gridCol w:w="1522"/>
        <w:gridCol w:w="1522"/>
        <w:gridCol w:w="1281"/>
      </w:tblGrid>
      <w:tr w:rsidR="00F401A7" w:rsidRPr="005A59FF" w14:paraId="6D643CF2" w14:textId="77777777" w:rsidTr="00EC59CB">
        <w:trPr>
          <w:trHeight w:val="397"/>
        </w:trPr>
        <w:tc>
          <w:tcPr>
            <w:tcW w:w="9000" w:type="dxa"/>
            <w:gridSpan w:val="5"/>
            <w:shd w:val="clear" w:color="auto" w:fill="7F7F7F" w:themeFill="text1" w:themeFillTint="80"/>
            <w:vAlign w:val="center"/>
          </w:tcPr>
          <w:p w14:paraId="3F6DABCA" w14:textId="5E57B3AD" w:rsidR="00F401A7" w:rsidRPr="005A59FF" w:rsidRDefault="00634E6E" w:rsidP="00634E6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Part 2</w:t>
            </w:r>
            <w:r w:rsidR="00F401A7" w:rsidRPr="005A59FF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  <w:r w:rsidR="009E3F09" w:rsidRPr="005A59FF">
              <w:rPr>
                <w:rFonts w:ascii="Arial" w:hAnsi="Arial" w:cs="Arial"/>
                <w:b/>
                <w:color w:val="FFFFFF" w:themeColor="background1"/>
                <w:sz w:val="20"/>
              </w:rPr>
              <w:t>–</w:t>
            </w:r>
            <w:r w:rsidR="00F460E4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  <w:r w:rsidR="009E3F09" w:rsidRPr="005A59FF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Extension Details </w:t>
            </w:r>
          </w:p>
        </w:tc>
      </w:tr>
      <w:tr w:rsidR="00F401A7" w:rsidRPr="005A59FF" w14:paraId="670880B4" w14:textId="77777777" w:rsidTr="00EC59CB">
        <w:trPr>
          <w:trHeight w:val="210"/>
        </w:trPr>
        <w:tc>
          <w:tcPr>
            <w:tcW w:w="9000" w:type="dxa"/>
            <w:gridSpan w:val="5"/>
          </w:tcPr>
          <w:p w14:paraId="391B4A91" w14:textId="6791E01A" w:rsidR="00F401A7" w:rsidRPr="001F1ACC" w:rsidRDefault="00981370" w:rsidP="00C25D43">
            <w:pPr>
              <w:snapToGrid w:val="0"/>
              <w:spacing w:before="120"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SG"/>
              </w:rPr>
              <w:t>Please</w:t>
            </w:r>
            <w:r w:rsidRPr="00C25D43">
              <w:rPr>
                <w:rFonts w:ascii="Arial" w:hAnsi="Arial" w:cs="Arial"/>
                <w:color w:val="000000"/>
                <w:sz w:val="18"/>
                <w:szCs w:val="18"/>
                <w:lang w:val="en-SG"/>
              </w:rPr>
              <w:t xml:space="preserve"> list the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SG"/>
              </w:rPr>
              <w:t xml:space="preserve"> certificate(s) that the organis</w:t>
            </w:r>
            <w:r w:rsidRPr="00C25D43">
              <w:rPr>
                <w:rFonts w:ascii="Arial" w:hAnsi="Arial" w:cs="Arial"/>
                <w:color w:val="000000"/>
                <w:sz w:val="18"/>
                <w:szCs w:val="18"/>
                <w:lang w:val="en-SG"/>
              </w:rPr>
              <w:t xml:space="preserve">ation is seeking an extension of validity for. Please list each certificate in a </w:t>
            </w:r>
            <w:r w:rsidRPr="006A215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val="en-SG"/>
              </w:rPr>
              <w:t>separate line</w:t>
            </w:r>
            <w:r w:rsidRPr="006A2151">
              <w:rPr>
                <w:rFonts w:ascii="Arial" w:hAnsi="Arial" w:cs="Arial"/>
                <w:color w:val="000000"/>
                <w:sz w:val="18"/>
                <w:szCs w:val="18"/>
                <w:lang w:val="en-SG"/>
              </w:rPr>
              <w:t xml:space="preserve">. Please state the </w:t>
            </w:r>
            <w:r w:rsidRPr="006A215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val="en-SG"/>
              </w:rPr>
              <w:t>original</w:t>
            </w:r>
            <w:r w:rsidRPr="00C25D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SG"/>
              </w:rPr>
              <w:t xml:space="preserve"> </w:t>
            </w:r>
            <w:r w:rsidRPr="00C25D43">
              <w:rPr>
                <w:rFonts w:ascii="Arial" w:hAnsi="Arial" w:cs="Arial"/>
                <w:color w:val="000000"/>
                <w:sz w:val="18"/>
                <w:szCs w:val="18"/>
                <w:lang w:val="en-SG"/>
              </w:rPr>
              <w:t xml:space="preserve">expiry date of each certificate.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SG"/>
              </w:rPr>
              <w:t xml:space="preserve"> </w:t>
            </w:r>
          </w:p>
        </w:tc>
      </w:tr>
      <w:tr w:rsidR="00794DD4" w:rsidRPr="005A59FF" w14:paraId="6466B34F" w14:textId="77777777" w:rsidTr="00EC59CB">
        <w:trPr>
          <w:trHeight w:val="567"/>
        </w:trPr>
        <w:tc>
          <w:tcPr>
            <w:tcW w:w="1255" w:type="dxa"/>
            <w:vAlign w:val="center"/>
          </w:tcPr>
          <w:p w14:paraId="1DDE96A6" w14:textId="77777777" w:rsidR="00794DD4" w:rsidRPr="005A59FF" w:rsidRDefault="00794DD4" w:rsidP="00E956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A59FF">
              <w:rPr>
                <w:rFonts w:ascii="Arial" w:hAnsi="Arial" w:cs="Arial"/>
                <w:b/>
                <w:sz w:val="16"/>
              </w:rPr>
              <w:t>Cert No.</w:t>
            </w:r>
          </w:p>
        </w:tc>
        <w:tc>
          <w:tcPr>
            <w:tcW w:w="3420" w:type="dxa"/>
            <w:vAlign w:val="center"/>
          </w:tcPr>
          <w:p w14:paraId="7F46287B" w14:textId="6F287AE1" w:rsidR="00794DD4" w:rsidRPr="005A59FF" w:rsidRDefault="00794DD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A59FF">
              <w:rPr>
                <w:rFonts w:ascii="Arial" w:hAnsi="Arial" w:cs="Arial"/>
                <w:b/>
                <w:sz w:val="16"/>
              </w:rPr>
              <w:t xml:space="preserve">Certificate Type </w:t>
            </w:r>
            <w:r w:rsidRPr="005A59FF">
              <w:rPr>
                <w:rFonts w:ascii="Arial" w:hAnsi="Arial" w:cs="Arial"/>
                <w:b/>
                <w:sz w:val="16"/>
              </w:rPr>
              <w:br/>
            </w:r>
            <w:r w:rsidRPr="005A59FF">
              <w:rPr>
                <w:rFonts w:ascii="Arial" w:hAnsi="Arial" w:cs="Arial"/>
                <w:i/>
                <w:sz w:val="14"/>
              </w:rPr>
              <w:t>(Eg. SQC, SQC with People, Innovation or Service)</w:t>
            </w:r>
          </w:p>
        </w:tc>
        <w:tc>
          <w:tcPr>
            <w:tcW w:w="1522" w:type="dxa"/>
            <w:vAlign w:val="center"/>
          </w:tcPr>
          <w:p w14:paraId="418BF025" w14:textId="77777777" w:rsidR="00794DD4" w:rsidRPr="005A59FF" w:rsidRDefault="00794DD4" w:rsidP="00E956F8">
            <w:pPr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  <w:r w:rsidRPr="005A59FF">
              <w:rPr>
                <w:rFonts w:ascii="Arial" w:hAnsi="Arial" w:cs="Arial"/>
                <w:b/>
                <w:color w:val="FF0000"/>
                <w:sz w:val="16"/>
              </w:rPr>
              <w:t>Original</w:t>
            </w:r>
          </w:p>
          <w:p w14:paraId="30887FDA" w14:textId="77777777" w:rsidR="00794DD4" w:rsidRPr="005A59FF" w:rsidRDefault="00794DD4" w:rsidP="00E956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A59FF">
              <w:rPr>
                <w:rFonts w:ascii="Arial" w:hAnsi="Arial" w:cs="Arial"/>
                <w:b/>
                <w:sz w:val="16"/>
              </w:rPr>
              <w:t>Expiry Date</w:t>
            </w:r>
          </w:p>
        </w:tc>
        <w:tc>
          <w:tcPr>
            <w:tcW w:w="1522" w:type="dxa"/>
            <w:vAlign w:val="center"/>
          </w:tcPr>
          <w:p w14:paraId="7F9DA1D0" w14:textId="2E277229" w:rsidR="00794DD4" w:rsidRPr="005A59FF" w:rsidRDefault="00794DD4" w:rsidP="007E0D5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A59FF">
              <w:rPr>
                <w:rFonts w:ascii="Arial" w:hAnsi="Arial" w:cs="Arial"/>
                <w:b/>
                <w:sz w:val="16"/>
              </w:rPr>
              <w:t xml:space="preserve">Request for </w:t>
            </w:r>
            <w:r w:rsidR="007E0D5A" w:rsidRPr="005A59FF">
              <w:rPr>
                <w:rFonts w:ascii="Arial" w:hAnsi="Arial" w:cs="Arial"/>
                <w:b/>
                <w:sz w:val="16"/>
              </w:rPr>
              <w:t xml:space="preserve">Extension </w:t>
            </w:r>
            <w:r w:rsidRPr="005A59FF">
              <w:rPr>
                <w:rFonts w:ascii="Arial" w:hAnsi="Arial" w:cs="Arial"/>
                <w:b/>
                <w:sz w:val="16"/>
              </w:rPr>
              <w:t xml:space="preserve">Till </w:t>
            </w:r>
          </w:p>
        </w:tc>
        <w:tc>
          <w:tcPr>
            <w:tcW w:w="1281" w:type="dxa"/>
            <w:vAlign w:val="center"/>
          </w:tcPr>
          <w:p w14:paraId="59386AD1" w14:textId="0DDA06A8" w:rsidR="00794DD4" w:rsidRPr="005A59FF" w:rsidRDefault="00794DD4" w:rsidP="00E956F8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5A59FF">
              <w:rPr>
                <w:rFonts w:ascii="Arial" w:hAnsi="Arial" w:cs="Arial"/>
                <w:b/>
                <w:sz w:val="16"/>
              </w:rPr>
              <w:t>Extension For</w:t>
            </w:r>
          </w:p>
        </w:tc>
      </w:tr>
      <w:tr w:rsidR="00794DD4" w:rsidRPr="005A59FF" w14:paraId="6539D9E1" w14:textId="77777777" w:rsidTr="00EC59CB">
        <w:trPr>
          <w:trHeight w:val="397"/>
        </w:trPr>
        <w:tc>
          <w:tcPr>
            <w:tcW w:w="1255" w:type="dxa"/>
            <w:shd w:val="clear" w:color="auto" w:fill="DDD9C3" w:themeFill="background2" w:themeFillShade="E6"/>
            <w:vAlign w:val="center"/>
          </w:tcPr>
          <w:p w14:paraId="52F9C04E" w14:textId="7E2EC607" w:rsidR="00794DD4" w:rsidRPr="005A59FF" w:rsidRDefault="00100BF1" w:rsidP="0014452A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18"/>
              </w:rPr>
              <w:t>SQC</w:t>
            </w:r>
            <w:r w:rsidR="00C545C9">
              <w:rPr>
                <w:rFonts w:ascii="Arial" w:hAnsi="Arial" w:cs="Arial"/>
                <w:i/>
                <w:color w:val="FFFFFF" w:themeColor="background1"/>
                <w:sz w:val="18"/>
              </w:rPr>
              <w:t>XX</w:t>
            </w:r>
            <w:r w:rsidR="00794DD4" w:rsidRPr="005A59FF">
              <w:rPr>
                <w:rFonts w:ascii="Arial" w:hAnsi="Arial" w:cs="Arial"/>
                <w:i/>
                <w:color w:val="FFFFFF" w:themeColor="background1"/>
                <w:sz w:val="18"/>
              </w:rPr>
              <w:t>XX</w:t>
            </w:r>
          </w:p>
        </w:tc>
        <w:tc>
          <w:tcPr>
            <w:tcW w:w="3420" w:type="dxa"/>
            <w:shd w:val="clear" w:color="auto" w:fill="DDD9C3" w:themeFill="background2" w:themeFillShade="E6"/>
            <w:vAlign w:val="center"/>
          </w:tcPr>
          <w:p w14:paraId="52534BAC" w14:textId="77777777" w:rsidR="00794DD4" w:rsidRPr="005A59FF" w:rsidRDefault="00794DD4" w:rsidP="00E956F8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</w:rPr>
            </w:pPr>
            <w:r w:rsidRPr="005A59FF">
              <w:rPr>
                <w:rFonts w:ascii="Arial" w:hAnsi="Arial" w:cs="Arial"/>
                <w:b/>
                <w:i/>
                <w:color w:val="FFFFFF" w:themeColor="background1"/>
                <w:sz w:val="18"/>
              </w:rPr>
              <w:t>E.g.</w:t>
            </w:r>
            <w:r w:rsidRPr="005A59FF">
              <w:rPr>
                <w:rFonts w:ascii="Arial" w:hAnsi="Arial" w:cs="Arial"/>
                <w:i/>
                <w:color w:val="FFFFFF" w:themeColor="background1"/>
                <w:sz w:val="18"/>
              </w:rPr>
              <w:t xml:space="preserve"> SQC</w:t>
            </w:r>
          </w:p>
        </w:tc>
        <w:tc>
          <w:tcPr>
            <w:tcW w:w="1522" w:type="dxa"/>
            <w:shd w:val="clear" w:color="auto" w:fill="DDD9C3" w:themeFill="background2" w:themeFillShade="E6"/>
            <w:vAlign w:val="center"/>
          </w:tcPr>
          <w:p w14:paraId="608AEF6E" w14:textId="243CE10B" w:rsidR="00794DD4" w:rsidRPr="005A59FF" w:rsidRDefault="00794DD4" w:rsidP="007E0D5A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</w:rPr>
            </w:pPr>
            <w:r w:rsidRPr="005A59FF">
              <w:rPr>
                <w:rFonts w:ascii="Arial" w:hAnsi="Arial" w:cs="Arial"/>
                <w:i/>
                <w:color w:val="FFFFFF" w:themeColor="background1"/>
                <w:sz w:val="18"/>
              </w:rPr>
              <w:t>31 Jan 201</w:t>
            </w:r>
            <w:r w:rsidR="0073651E">
              <w:rPr>
                <w:rFonts w:ascii="Arial" w:hAnsi="Arial" w:cs="Arial"/>
                <w:i/>
                <w:color w:val="FFFFFF" w:themeColor="background1"/>
                <w:sz w:val="18"/>
              </w:rPr>
              <w:t>9</w:t>
            </w:r>
          </w:p>
        </w:tc>
        <w:tc>
          <w:tcPr>
            <w:tcW w:w="1522" w:type="dxa"/>
            <w:shd w:val="clear" w:color="auto" w:fill="DDD9C3" w:themeFill="background2" w:themeFillShade="E6"/>
            <w:vAlign w:val="center"/>
          </w:tcPr>
          <w:p w14:paraId="4D104905" w14:textId="28A330FE" w:rsidR="00794DD4" w:rsidRPr="005A59FF" w:rsidRDefault="00794DD4" w:rsidP="007E0D5A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</w:rPr>
            </w:pPr>
            <w:r w:rsidRPr="005A59FF">
              <w:rPr>
                <w:rFonts w:ascii="Arial" w:hAnsi="Arial" w:cs="Arial"/>
                <w:i/>
                <w:color w:val="FFFFFF" w:themeColor="background1"/>
                <w:sz w:val="18"/>
              </w:rPr>
              <w:t>3</w:t>
            </w:r>
            <w:r w:rsidR="007E0D5A" w:rsidRPr="005A59FF">
              <w:rPr>
                <w:rFonts w:ascii="Arial" w:hAnsi="Arial" w:cs="Arial"/>
                <w:i/>
                <w:color w:val="FFFFFF" w:themeColor="background1"/>
                <w:sz w:val="18"/>
              </w:rPr>
              <w:t>0</w:t>
            </w:r>
            <w:r w:rsidRPr="005A59FF">
              <w:rPr>
                <w:rFonts w:ascii="Arial" w:hAnsi="Arial" w:cs="Arial"/>
                <w:i/>
                <w:color w:val="FFFFFF" w:themeColor="background1"/>
                <w:sz w:val="18"/>
              </w:rPr>
              <w:t xml:space="preserve"> </w:t>
            </w:r>
            <w:r w:rsidR="007E0D5A" w:rsidRPr="005A59FF">
              <w:rPr>
                <w:rFonts w:ascii="Arial" w:hAnsi="Arial" w:cs="Arial"/>
                <w:i/>
                <w:color w:val="FFFFFF" w:themeColor="background1"/>
                <w:sz w:val="18"/>
              </w:rPr>
              <w:t xml:space="preserve">Apr </w:t>
            </w:r>
            <w:r w:rsidRPr="005A59FF">
              <w:rPr>
                <w:rFonts w:ascii="Arial" w:hAnsi="Arial" w:cs="Arial"/>
                <w:i/>
                <w:color w:val="FFFFFF" w:themeColor="background1"/>
                <w:sz w:val="18"/>
              </w:rPr>
              <w:t>201</w:t>
            </w:r>
            <w:r w:rsidR="0073651E">
              <w:rPr>
                <w:rFonts w:ascii="Arial" w:hAnsi="Arial" w:cs="Arial"/>
                <w:i/>
                <w:color w:val="FFFFFF" w:themeColor="background1"/>
                <w:sz w:val="18"/>
              </w:rPr>
              <w:t>9</w:t>
            </w:r>
          </w:p>
        </w:tc>
        <w:tc>
          <w:tcPr>
            <w:tcW w:w="1281" w:type="dxa"/>
            <w:shd w:val="clear" w:color="auto" w:fill="DDD9C3" w:themeFill="background2" w:themeFillShade="E6"/>
            <w:vAlign w:val="center"/>
          </w:tcPr>
          <w:p w14:paraId="3E83E6CB" w14:textId="407AFF29" w:rsidR="00794DD4" w:rsidRPr="005A59FF" w:rsidRDefault="007E0D5A" w:rsidP="00E956F8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</w:rPr>
            </w:pPr>
            <w:r w:rsidRPr="005A59FF">
              <w:rPr>
                <w:rFonts w:ascii="Arial" w:hAnsi="Arial" w:cs="Arial"/>
                <w:i/>
                <w:color w:val="FFFFFF" w:themeColor="background1"/>
                <w:sz w:val="18"/>
              </w:rPr>
              <w:t>3</w:t>
            </w:r>
            <w:r w:rsidR="00794DD4" w:rsidRPr="005A59FF">
              <w:rPr>
                <w:rFonts w:ascii="Arial" w:hAnsi="Arial" w:cs="Arial"/>
                <w:i/>
                <w:color w:val="FFFFFF" w:themeColor="background1"/>
                <w:sz w:val="18"/>
              </w:rPr>
              <w:t xml:space="preserve"> Months</w:t>
            </w:r>
          </w:p>
        </w:tc>
      </w:tr>
      <w:tr w:rsidR="00794DD4" w:rsidRPr="005A59FF" w14:paraId="6F56AF8D" w14:textId="77777777" w:rsidTr="00EC59CB">
        <w:trPr>
          <w:trHeight w:val="397"/>
        </w:trPr>
        <w:tc>
          <w:tcPr>
            <w:tcW w:w="1255" w:type="dxa"/>
            <w:vAlign w:val="center"/>
          </w:tcPr>
          <w:p w14:paraId="7768684C" w14:textId="77777777" w:rsidR="00794DD4" w:rsidRPr="005A59FF" w:rsidRDefault="00794DD4" w:rsidP="0014452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420" w:type="dxa"/>
            <w:vAlign w:val="center"/>
          </w:tcPr>
          <w:p w14:paraId="7B762A76" w14:textId="77777777" w:rsidR="00794DD4" w:rsidRPr="005A59FF" w:rsidRDefault="00794DD4" w:rsidP="00E956F8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522" w:type="dxa"/>
            <w:vAlign w:val="center"/>
          </w:tcPr>
          <w:p w14:paraId="7F47DEA2" w14:textId="77777777" w:rsidR="00794DD4" w:rsidRPr="005A59FF" w:rsidRDefault="00794DD4" w:rsidP="00E956F8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522" w:type="dxa"/>
            <w:vAlign w:val="center"/>
          </w:tcPr>
          <w:p w14:paraId="0334F11B" w14:textId="77777777" w:rsidR="00794DD4" w:rsidRPr="005A59FF" w:rsidRDefault="00794DD4" w:rsidP="0014452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81" w:type="dxa"/>
            <w:vAlign w:val="center"/>
          </w:tcPr>
          <w:p w14:paraId="6A5238B7" w14:textId="77777777" w:rsidR="00794DD4" w:rsidRPr="005A59FF" w:rsidRDefault="00794DD4" w:rsidP="00E956F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794DD4" w:rsidRPr="005A59FF" w14:paraId="14FDAF19" w14:textId="77777777" w:rsidTr="00EC59CB">
        <w:trPr>
          <w:trHeight w:val="397"/>
        </w:trPr>
        <w:tc>
          <w:tcPr>
            <w:tcW w:w="1255" w:type="dxa"/>
            <w:vAlign w:val="center"/>
          </w:tcPr>
          <w:p w14:paraId="6B99A3B7" w14:textId="77777777" w:rsidR="00794DD4" w:rsidRPr="005A59FF" w:rsidRDefault="00794DD4" w:rsidP="0014452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420" w:type="dxa"/>
            <w:vAlign w:val="center"/>
          </w:tcPr>
          <w:p w14:paraId="002A881D" w14:textId="77777777" w:rsidR="00794DD4" w:rsidRPr="005A59FF" w:rsidRDefault="00794DD4" w:rsidP="00E956F8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522" w:type="dxa"/>
            <w:vAlign w:val="center"/>
          </w:tcPr>
          <w:p w14:paraId="7AB471E9" w14:textId="77777777" w:rsidR="00794DD4" w:rsidRPr="005A59FF" w:rsidRDefault="00794DD4" w:rsidP="00E956F8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522" w:type="dxa"/>
            <w:vAlign w:val="center"/>
          </w:tcPr>
          <w:p w14:paraId="7782EC62" w14:textId="77777777" w:rsidR="00794DD4" w:rsidRPr="005A59FF" w:rsidRDefault="00794DD4" w:rsidP="0014452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81" w:type="dxa"/>
            <w:vAlign w:val="center"/>
          </w:tcPr>
          <w:p w14:paraId="2D6EF6C5" w14:textId="77777777" w:rsidR="00794DD4" w:rsidRPr="005A59FF" w:rsidRDefault="00794DD4" w:rsidP="00E956F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</w:tr>
    </w:tbl>
    <w:p w14:paraId="4F4061E3" w14:textId="77777777" w:rsidR="00985325" w:rsidRDefault="00985325" w:rsidP="00985325">
      <w:pPr>
        <w:spacing w:after="0"/>
      </w:pPr>
    </w:p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4315"/>
        <w:gridCol w:w="4680"/>
      </w:tblGrid>
      <w:tr w:rsidR="000A0C09" w:rsidRPr="005A59FF" w14:paraId="1D270E49" w14:textId="77777777" w:rsidTr="00515B18">
        <w:trPr>
          <w:trHeight w:val="397"/>
        </w:trPr>
        <w:tc>
          <w:tcPr>
            <w:tcW w:w="8995" w:type="dxa"/>
            <w:gridSpan w:val="2"/>
            <w:shd w:val="clear" w:color="auto" w:fill="808080" w:themeFill="background1" w:themeFillShade="80"/>
          </w:tcPr>
          <w:p w14:paraId="6BD9C9FE" w14:textId="67BD0097" w:rsidR="000A0C09" w:rsidRPr="005A59FF" w:rsidRDefault="000A0C09" w:rsidP="000A0C09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A59FF">
              <w:rPr>
                <w:rFonts w:ascii="Arial" w:hAnsi="Arial" w:cs="Arial"/>
              </w:rPr>
              <w:br w:type="page"/>
            </w:r>
            <w:r w:rsidRPr="005A59FF">
              <w:rPr>
                <w:rFonts w:ascii="Arial" w:hAnsi="Arial" w:cs="Arial"/>
                <w:sz w:val="18"/>
                <w:szCs w:val="20"/>
              </w:rPr>
              <w:br w:type="page"/>
            </w:r>
            <w:r w:rsidRPr="005A59FF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Part </w:t>
            </w:r>
            <w:r w:rsidR="00634E6E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3 </w:t>
            </w:r>
            <w:r w:rsidRPr="005A59FF">
              <w:rPr>
                <w:rFonts w:ascii="Arial" w:hAnsi="Arial" w:cs="Arial"/>
                <w:b/>
                <w:color w:val="FFFFFF" w:themeColor="background1"/>
                <w:sz w:val="20"/>
              </w:rPr>
              <w:t>–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Justification for Extension</w:t>
            </w:r>
          </w:p>
        </w:tc>
      </w:tr>
      <w:tr w:rsidR="00C309D1" w:rsidRPr="005A59FF" w14:paraId="2092ECB0" w14:textId="77777777" w:rsidTr="00515B18">
        <w:trPr>
          <w:trHeight w:val="201"/>
        </w:trPr>
        <w:tc>
          <w:tcPr>
            <w:tcW w:w="8995" w:type="dxa"/>
            <w:gridSpan w:val="2"/>
          </w:tcPr>
          <w:p w14:paraId="6F317E22" w14:textId="5A274834" w:rsidR="00C309D1" w:rsidRDefault="00B42E3F" w:rsidP="00DA3473">
            <w:pPr>
              <w:snapToGrid w:val="0"/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Please </w:t>
            </w:r>
            <w:r w:rsidR="00981370">
              <w:rPr>
                <w:rFonts w:ascii="Arial" w:hAnsi="Arial" w:cs="Arial"/>
                <w:sz w:val="18"/>
              </w:rPr>
              <w:t>provide reason</w:t>
            </w:r>
            <w:r w:rsidR="003E56E4">
              <w:rPr>
                <w:rFonts w:ascii="Arial" w:hAnsi="Arial" w:cs="Arial"/>
                <w:sz w:val="18"/>
              </w:rPr>
              <w:t>(s)</w:t>
            </w:r>
            <w:r>
              <w:rPr>
                <w:rFonts w:ascii="Arial" w:hAnsi="Arial" w:cs="Arial"/>
                <w:sz w:val="18"/>
              </w:rPr>
              <w:t xml:space="preserve"> for </w:t>
            </w:r>
            <w:r w:rsidR="00A84F1B">
              <w:rPr>
                <w:rFonts w:ascii="Arial" w:hAnsi="Arial" w:cs="Arial"/>
                <w:sz w:val="18"/>
              </w:rPr>
              <w:t>the request</w:t>
            </w:r>
            <w:r>
              <w:rPr>
                <w:rFonts w:ascii="Arial" w:hAnsi="Arial" w:cs="Arial"/>
                <w:sz w:val="18"/>
              </w:rPr>
              <w:t>.</w:t>
            </w:r>
            <w:r w:rsidR="00DA3473">
              <w:rPr>
                <w:rFonts w:ascii="Arial" w:hAnsi="Arial" w:cs="Arial"/>
                <w:sz w:val="18"/>
              </w:rPr>
              <w:t xml:space="preserve"> It s</w:t>
            </w:r>
            <w:r w:rsidR="00744FF1">
              <w:rPr>
                <w:rFonts w:ascii="Arial" w:hAnsi="Arial" w:cs="Arial"/>
                <w:sz w:val="18"/>
              </w:rPr>
              <w:t>h</w:t>
            </w:r>
            <w:r w:rsidR="00DA3473">
              <w:rPr>
                <w:rFonts w:ascii="Arial" w:hAnsi="Arial" w:cs="Arial"/>
                <w:sz w:val="18"/>
              </w:rPr>
              <w:t>ould include but are not limited to the following:</w:t>
            </w:r>
          </w:p>
          <w:p w14:paraId="21E5BEE8" w14:textId="5B4417B9" w:rsidR="00DA3473" w:rsidRDefault="00683DD6" w:rsidP="00F76611">
            <w:pPr>
              <w:pStyle w:val="ListParagraph"/>
              <w:numPr>
                <w:ilvl w:val="0"/>
                <w:numId w:val="11"/>
              </w:numPr>
              <w:snapToGrid w:val="0"/>
              <w:spacing w:before="120" w:after="120"/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Details of issue(s) faced</w:t>
            </w:r>
          </w:p>
          <w:p w14:paraId="0493438B" w14:textId="48FC53D9" w:rsidR="00DA3473" w:rsidRPr="00C57F50" w:rsidRDefault="00C57F50" w:rsidP="00981370">
            <w:pPr>
              <w:pStyle w:val="ListParagraph"/>
              <w:numPr>
                <w:ilvl w:val="0"/>
                <w:numId w:val="11"/>
              </w:numPr>
              <w:snapToGrid w:val="0"/>
              <w:spacing w:before="120" w:after="120"/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Action plan</w:t>
            </w:r>
            <w:r w:rsidR="003E56E4">
              <w:rPr>
                <w:rFonts w:ascii="Arial" w:hAnsi="Arial" w:cs="Arial"/>
                <w:sz w:val="18"/>
              </w:rPr>
              <w:t xml:space="preserve"> and timeline</w:t>
            </w:r>
            <w:r w:rsidR="00981370">
              <w:rPr>
                <w:rFonts w:ascii="Arial" w:hAnsi="Arial" w:cs="Arial"/>
                <w:sz w:val="18"/>
              </w:rPr>
              <w:t xml:space="preserve"> for recertification</w:t>
            </w:r>
          </w:p>
        </w:tc>
      </w:tr>
      <w:tr w:rsidR="00B42E3F" w:rsidRPr="005A59FF" w14:paraId="0AA12331" w14:textId="77777777" w:rsidTr="00683DD6">
        <w:trPr>
          <w:trHeight w:val="6357"/>
        </w:trPr>
        <w:tc>
          <w:tcPr>
            <w:tcW w:w="8995" w:type="dxa"/>
            <w:gridSpan w:val="2"/>
          </w:tcPr>
          <w:p w14:paraId="553C6FFD" w14:textId="77777777" w:rsidR="00B42E3F" w:rsidRPr="005A59FF" w:rsidRDefault="00B42E3F" w:rsidP="00CA53F9">
            <w:pPr>
              <w:snapToGrid w:val="0"/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F81156" w:rsidRPr="005A59FF" w14:paraId="617E4C9D" w14:textId="77777777" w:rsidTr="00F27005">
        <w:trPr>
          <w:trHeight w:val="397"/>
        </w:trPr>
        <w:tc>
          <w:tcPr>
            <w:tcW w:w="8995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06E38552" w14:textId="0BCA955F" w:rsidR="00F81156" w:rsidRPr="005A59FF" w:rsidRDefault="00F81156" w:rsidP="00F27005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A59FF">
              <w:rPr>
                <w:rFonts w:ascii="Arial" w:hAnsi="Arial" w:cs="Arial"/>
              </w:rPr>
              <w:lastRenderedPageBreak/>
              <w:br w:type="page"/>
            </w:r>
            <w:r w:rsidRPr="005A59FF">
              <w:rPr>
                <w:rFonts w:ascii="Arial" w:hAnsi="Arial" w:cs="Arial"/>
                <w:sz w:val="18"/>
                <w:szCs w:val="20"/>
              </w:rPr>
              <w:br w:type="page"/>
            </w:r>
            <w:r w:rsidRPr="005A59FF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Part </w:t>
            </w:r>
            <w:r w:rsidR="00634E6E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4 </w:t>
            </w:r>
            <w:r w:rsidRPr="005A59FF">
              <w:rPr>
                <w:rFonts w:ascii="Arial" w:hAnsi="Arial" w:cs="Arial"/>
                <w:b/>
                <w:color w:val="FFFFFF" w:themeColor="background1"/>
                <w:sz w:val="20"/>
              </w:rPr>
              <w:t>–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Timeline</w:t>
            </w:r>
          </w:p>
        </w:tc>
      </w:tr>
      <w:tr w:rsidR="00F81156" w:rsidRPr="005A59FF" w14:paraId="5446FE77" w14:textId="77777777" w:rsidTr="00F27005">
        <w:trPr>
          <w:trHeight w:val="192"/>
        </w:trPr>
        <w:tc>
          <w:tcPr>
            <w:tcW w:w="8995" w:type="dxa"/>
            <w:gridSpan w:val="2"/>
          </w:tcPr>
          <w:p w14:paraId="454E1B38" w14:textId="38B2650A" w:rsidR="00F81156" w:rsidRPr="00C64972" w:rsidRDefault="00F81156" w:rsidP="00F27005">
            <w:pPr>
              <w:snapToGrid w:val="0"/>
              <w:spacing w:before="120"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Please provide </w:t>
            </w:r>
            <w:r w:rsidR="00683DD6">
              <w:rPr>
                <w:rFonts w:ascii="Arial" w:hAnsi="Arial" w:cs="Arial"/>
                <w:sz w:val="18"/>
              </w:rPr>
              <w:t xml:space="preserve">the </w:t>
            </w:r>
            <w:r>
              <w:rPr>
                <w:rFonts w:ascii="Arial" w:hAnsi="Arial" w:cs="Arial"/>
                <w:sz w:val="18"/>
              </w:rPr>
              <w:t>proposed</w:t>
            </w:r>
            <w:r w:rsidR="003E56E4">
              <w:rPr>
                <w:rFonts w:ascii="Arial" w:hAnsi="Arial" w:cs="Arial"/>
                <w:sz w:val="18"/>
              </w:rPr>
              <w:t xml:space="preserve"> application date and</w:t>
            </w:r>
            <w:r>
              <w:rPr>
                <w:rFonts w:ascii="Arial" w:hAnsi="Arial" w:cs="Arial"/>
                <w:sz w:val="18"/>
              </w:rPr>
              <w:t xml:space="preserve"> site visit month. Do take note that s</w:t>
            </w:r>
            <w:r w:rsidRPr="00C64972">
              <w:rPr>
                <w:rFonts w:ascii="Arial" w:hAnsi="Arial" w:cs="Arial"/>
                <w:sz w:val="18"/>
              </w:rPr>
              <w:t>ubmission of the application report and assessment site visit have to be done within the extended validity period</w:t>
            </w:r>
            <w:r w:rsidR="00770CF7">
              <w:rPr>
                <w:rFonts w:ascii="Arial" w:hAnsi="Arial" w:cs="Arial"/>
                <w:sz w:val="18"/>
              </w:rPr>
              <w:t>.</w:t>
            </w:r>
          </w:p>
          <w:p w14:paraId="60771AAB" w14:textId="77777777" w:rsidR="00F81156" w:rsidRPr="00901A5E" w:rsidRDefault="00F81156" w:rsidP="00F27005">
            <w:pPr>
              <w:snapToGrid w:val="0"/>
              <w:spacing w:before="120"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Please refer to the application guides listed on our Business &amp; Service Excellence Website for more details.</w:t>
            </w:r>
          </w:p>
        </w:tc>
      </w:tr>
      <w:tr w:rsidR="00F81156" w:rsidRPr="005A59FF" w14:paraId="164B697E" w14:textId="77777777" w:rsidTr="00F27005">
        <w:trPr>
          <w:trHeight w:val="495"/>
        </w:trPr>
        <w:tc>
          <w:tcPr>
            <w:tcW w:w="4315" w:type="dxa"/>
            <w:vAlign w:val="center"/>
          </w:tcPr>
          <w:p w14:paraId="429D0E19" w14:textId="09FC1D45" w:rsidR="00F81156" w:rsidRPr="00BA2C03" w:rsidRDefault="00683DD6" w:rsidP="00F2700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</w:t>
            </w:r>
            <w:r w:rsidR="00F81156" w:rsidRPr="00BA2C03">
              <w:rPr>
                <w:rFonts w:ascii="Arial" w:hAnsi="Arial" w:cs="Arial"/>
                <w:b/>
                <w:sz w:val="18"/>
              </w:rPr>
              <w:t>pplication date (for re-certification):</w:t>
            </w:r>
          </w:p>
        </w:tc>
        <w:tc>
          <w:tcPr>
            <w:tcW w:w="4680" w:type="dxa"/>
            <w:vAlign w:val="center"/>
          </w:tcPr>
          <w:p w14:paraId="1E329A05" w14:textId="77777777" w:rsidR="00F81156" w:rsidRPr="005A59FF" w:rsidRDefault="00F81156" w:rsidP="00F27005">
            <w:pPr>
              <w:rPr>
                <w:rFonts w:ascii="Arial" w:hAnsi="Arial" w:cs="Arial"/>
                <w:sz w:val="18"/>
              </w:rPr>
            </w:pPr>
            <w:r w:rsidRPr="005A59FF">
              <w:rPr>
                <w:rFonts w:ascii="Arial" w:hAnsi="Arial" w:cs="Arial"/>
                <w:color w:val="808080" w:themeColor="background1" w:themeShade="80"/>
                <w:sz w:val="18"/>
              </w:rPr>
              <w:t>DD MMM YYYY</w:t>
            </w:r>
          </w:p>
        </w:tc>
      </w:tr>
      <w:tr w:rsidR="00F81156" w:rsidRPr="005A59FF" w14:paraId="664B596B" w14:textId="77777777" w:rsidTr="00F27005">
        <w:trPr>
          <w:trHeight w:val="494"/>
        </w:trPr>
        <w:tc>
          <w:tcPr>
            <w:tcW w:w="4315" w:type="dxa"/>
            <w:vAlign w:val="center"/>
          </w:tcPr>
          <w:p w14:paraId="661AB8AC" w14:textId="0E65FB42" w:rsidR="00F81156" w:rsidRPr="00BA2C03" w:rsidRDefault="00683DD6" w:rsidP="00F2700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</w:t>
            </w:r>
            <w:r w:rsidR="00F81156">
              <w:rPr>
                <w:rFonts w:ascii="Arial" w:hAnsi="Arial" w:cs="Arial"/>
                <w:b/>
                <w:sz w:val="18"/>
              </w:rPr>
              <w:t>ite visit period</w:t>
            </w:r>
            <w:r w:rsidR="00F81156" w:rsidRPr="00BA2C0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4680" w:type="dxa"/>
            <w:vAlign w:val="center"/>
          </w:tcPr>
          <w:p w14:paraId="2A2B9DA4" w14:textId="77777777" w:rsidR="00F81156" w:rsidRPr="005A59FF" w:rsidRDefault="00F81156" w:rsidP="00F27005">
            <w:pPr>
              <w:rPr>
                <w:rFonts w:ascii="Arial" w:hAnsi="Arial" w:cs="Arial"/>
                <w:sz w:val="18"/>
              </w:rPr>
            </w:pPr>
            <w:r w:rsidRPr="005A59FF">
              <w:rPr>
                <w:rFonts w:ascii="Arial" w:hAnsi="Arial" w:cs="Arial"/>
                <w:color w:val="808080" w:themeColor="background1" w:themeShade="80"/>
                <w:sz w:val="18"/>
              </w:rPr>
              <w:t>MMM YYYY</w:t>
            </w:r>
          </w:p>
        </w:tc>
      </w:tr>
    </w:tbl>
    <w:p w14:paraId="4A8F38AE" w14:textId="77777777" w:rsidR="00F81156" w:rsidRDefault="00F81156" w:rsidP="00985325">
      <w:pPr>
        <w:spacing w:after="0"/>
      </w:pPr>
    </w:p>
    <w:tbl>
      <w:tblPr>
        <w:tblStyle w:val="TableGrid"/>
        <w:tblW w:w="90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20"/>
        <w:gridCol w:w="5580"/>
      </w:tblGrid>
      <w:tr w:rsidR="00783E20" w:rsidRPr="005A59FF" w14:paraId="063DECF1" w14:textId="77777777" w:rsidTr="00E602A7">
        <w:trPr>
          <w:trHeight w:val="397"/>
        </w:trPr>
        <w:tc>
          <w:tcPr>
            <w:tcW w:w="9000" w:type="dxa"/>
            <w:gridSpan w:val="2"/>
            <w:shd w:val="clear" w:color="auto" w:fill="7F7F7F" w:themeFill="text1" w:themeFillTint="80"/>
            <w:vAlign w:val="center"/>
          </w:tcPr>
          <w:p w14:paraId="5B4F24A6" w14:textId="35A407ED" w:rsidR="00783E20" w:rsidRPr="005A59FF" w:rsidRDefault="00634E6E" w:rsidP="00783E20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Part 5</w:t>
            </w:r>
            <w:r w:rsidR="00783E20" w:rsidRPr="005A59FF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– Declaration </w:t>
            </w:r>
          </w:p>
        </w:tc>
      </w:tr>
      <w:tr w:rsidR="00783E20" w:rsidRPr="005A59FF" w14:paraId="6F33B9FC" w14:textId="77777777" w:rsidTr="00E602A7">
        <w:trPr>
          <w:trHeight w:val="567"/>
        </w:trPr>
        <w:tc>
          <w:tcPr>
            <w:tcW w:w="9000" w:type="dxa"/>
            <w:gridSpan w:val="2"/>
            <w:vAlign w:val="center"/>
          </w:tcPr>
          <w:p w14:paraId="10B79DF7" w14:textId="1ED7F13B" w:rsidR="00783E20" w:rsidRPr="005A59FF" w:rsidRDefault="00E602A7" w:rsidP="00683DD6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28"/>
              </w:rPr>
              <w:t xml:space="preserve">By sending this form, </w:t>
            </w:r>
            <w:r w:rsidR="00783E20" w:rsidRPr="005A59FF">
              <w:rPr>
                <w:rFonts w:ascii="Arial" w:hAnsi="Arial" w:cs="Arial"/>
                <w:sz w:val="18"/>
                <w:szCs w:val="28"/>
              </w:rPr>
              <w:t>I declare that the information</w:t>
            </w:r>
            <w:r w:rsidR="009D3551" w:rsidRPr="005A59FF">
              <w:rPr>
                <w:rFonts w:ascii="Arial" w:hAnsi="Arial" w:cs="Arial"/>
                <w:sz w:val="18"/>
                <w:szCs w:val="28"/>
              </w:rPr>
              <w:t xml:space="preserve"> provided</w:t>
            </w:r>
            <w:r w:rsidR="001C7BC8">
              <w:rPr>
                <w:rFonts w:ascii="Arial" w:hAnsi="Arial" w:cs="Arial"/>
                <w:sz w:val="18"/>
                <w:szCs w:val="28"/>
              </w:rPr>
              <w:t xml:space="preserve"> in</w:t>
            </w:r>
            <w:r w:rsidR="00783E20" w:rsidRPr="005A59FF">
              <w:rPr>
                <w:rFonts w:ascii="Arial" w:hAnsi="Arial" w:cs="Arial"/>
                <w:sz w:val="18"/>
                <w:szCs w:val="28"/>
              </w:rPr>
              <w:t xml:space="preserve"> this form is true and that I am authorized to act as</w:t>
            </w:r>
            <w:r w:rsidR="00EB7CFA">
              <w:rPr>
                <w:rFonts w:ascii="Arial" w:hAnsi="Arial" w:cs="Arial"/>
                <w:sz w:val="18"/>
                <w:szCs w:val="28"/>
              </w:rPr>
              <w:t xml:space="preserve"> a representative of the organis</w:t>
            </w:r>
            <w:r w:rsidR="00783E20" w:rsidRPr="005A59FF">
              <w:rPr>
                <w:rFonts w:ascii="Arial" w:hAnsi="Arial" w:cs="Arial"/>
                <w:sz w:val="18"/>
                <w:szCs w:val="28"/>
              </w:rPr>
              <w:t>ation</w:t>
            </w:r>
            <w:r w:rsidR="002715E5">
              <w:rPr>
                <w:rFonts w:ascii="Arial" w:hAnsi="Arial" w:cs="Arial"/>
                <w:sz w:val="18"/>
                <w:szCs w:val="28"/>
              </w:rPr>
              <w:t xml:space="preserve"> for the purpose of this Business Excellence </w:t>
            </w:r>
            <w:r w:rsidR="00683DD6">
              <w:rPr>
                <w:rFonts w:ascii="Arial" w:hAnsi="Arial" w:cs="Arial"/>
                <w:sz w:val="18"/>
                <w:szCs w:val="28"/>
              </w:rPr>
              <w:t>certification</w:t>
            </w:r>
            <w:r w:rsidR="00783E20" w:rsidRPr="005A59FF">
              <w:rPr>
                <w:rFonts w:ascii="Arial" w:hAnsi="Arial" w:cs="Arial"/>
                <w:sz w:val="18"/>
                <w:szCs w:val="28"/>
              </w:rPr>
              <w:t>.</w:t>
            </w:r>
            <w:r w:rsidR="001C7BC8">
              <w:rPr>
                <w:rFonts w:ascii="Arial" w:hAnsi="Arial" w:cs="Arial"/>
                <w:sz w:val="18"/>
                <w:szCs w:val="28"/>
              </w:rPr>
              <w:t xml:space="preserve"> I understand that any inaccuracies would result in a failu</w:t>
            </w:r>
            <w:r w:rsidR="00C310F2">
              <w:rPr>
                <w:rFonts w:ascii="Arial" w:hAnsi="Arial" w:cs="Arial"/>
                <w:sz w:val="18"/>
                <w:szCs w:val="28"/>
              </w:rPr>
              <w:t xml:space="preserve">re to </w:t>
            </w:r>
            <w:r w:rsidR="002715E5">
              <w:rPr>
                <w:rFonts w:ascii="Arial" w:hAnsi="Arial" w:cs="Arial"/>
                <w:sz w:val="18"/>
                <w:szCs w:val="28"/>
              </w:rPr>
              <w:t>obtain an extension for the</w:t>
            </w:r>
            <w:r w:rsidR="001C7BC8">
              <w:rPr>
                <w:rFonts w:ascii="Arial" w:hAnsi="Arial" w:cs="Arial"/>
                <w:sz w:val="18"/>
                <w:szCs w:val="28"/>
              </w:rPr>
              <w:t xml:space="preserve"> validity period</w:t>
            </w:r>
            <w:r w:rsidR="002715E5">
              <w:rPr>
                <w:rFonts w:ascii="Arial" w:hAnsi="Arial" w:cs="Arial"/>
                <w:sz w:val="18"/>
                <w:szCs w:val="28"/>
              </w:rPr>
              <w:t xml:space="preserve"> of my</w:t>
            </w:r>
            <w:r w:rsidR="00EB7CFA">
              <w:rPr>
                <w:rFonts w:ascii="Arial" w:hAnsi="Arial" w:cs="Arial"/>
                <w:sz w:val="18"/>
                <w:szCs w:val="28"/>
              </w:rPr>
              <w:t xml:space="preserve"> organis</w:t>
            </w:r>
            <w:r w:rsidR="001C7BC8">
              <w:rPr>
                <w:rFonts w:ascii="Arial" w:hAnsi="Arial" w:cs="Arial"/>
                <w:sz w:val="18"/>
                <w:szCs w:val="28"/>
              </w:rPr>
              <w:t>ation’s Business Excellence certification.</w:t>
            </w:r>
          </w:p>
        </w:tc>
      </w:tr>
      <w:tr w:rsidR="00770CF7" w:rsidRPr="005A59FF" w14:paraId="249A1FEA" w14:textId="77777777" w:rsidTr="00E602A7">
        <w:trPr>
          <w:trHeight w:val="372"/>
        </w:trPr>
        <w:tc>
          <w:tcPr>
            <w:tcW w:w="3420" w:type="dxa"/>
            <w:vAlign w:val="center"/>
          </w:tcPr>
          <w:p w14:paraId="2F913BFF" w14:textId="77777777" w:rsidR="00770CF7" w:rsidRPr="005A59FF" w:rsidRDefault="00770CF7" w:rsidP="00E04085">
            <w:pPr>
              <w:rPr>
                <w:rFonts w:ascii="Arial" w:hAnsi="Arial" w:cs="Arial"/>
                <w:b/>
                <w:sz w:val="18"/>
              </w:rPr>
            </w:pPr>
            <w:r w:rsidRPr="005A59FF">
              <w:rPr>
                <w:rFonts w:ascii="Arial" w:hAnsi="Arial" w:cs="Arial"/>
                <w:b/>
                <w:sz w:val="18"/>
              </w:rPr>
              <w:t>Date of Request:</w:t>
            </w:r>
          </w:p>
        </w:tc>
        <w:tc>
          <w:tcPr>
            <w:tcW w:w="5580" w:type="dxa"/>
            <w:vAlign w:val="center"/>
          </w:tcPr>
          <w:p w14:paraId="71B76B3E" w14:textId="77777777" w:rsidR="00770CF7" w:rsidRPr="005A59FF" w:rsidRDefault="00770CF7" w:rsidP="00E04085">
            <w:pPr>
              <w:rPr>
                <w:rFonts w:ascii="Arial" w:hAnsi="Arial" w:cs="Arial"/>
                <w:sz w:val="18"/>
              </w:rPr>
            </w:pPr>
          </w:p>
        </w:tc>
      </w:tr>
      <w:tr w:rsidR="00770CF7" w:rsidRPr="005A59FF" w14:paraId="6ACBE72C" w14:textId="77777777" w:rsidTr="00E602A7">
        <w:trPr>
          <w:trHeight w:val="372"/>
        </w:trPr>
        <w:tc>
          <w:tcPr>
            <w:tcW w:w="3420" w:type="dxa"/>
            <w:vAlign w:val="center"/>
          </w:tcPr>
          <w:p w14:paraId="28EC0036" w14:textId="55EADA62" w:rsidR="00770CF7" w:rsidRPr="005A59FF" w:rsidRDefault="00E602A7" w:rsidP="00E0408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Management Representative’s </w:t>
            </w:r>
            <w:r w:rsidR="00770CF7" w:rsidRPr="005A59FF">
              <w:rPr>
                <w:rFonts w:ascii="Arial" w:hAnsi="Arial" w:cs="Arial"/>
                <w:b/>
                <w:sz w:val="18"/>
              </w:rPr>
              <w:t>Name:</w:t>
            </w:r>
          </w:p>
        </w:tc>
        <w:tc>
          <w:tcPr>
            <w:tcW w:w="5580" w:type="dxa"/>
            <w:vAlign w:val="center"/>
          </w:tcPr>
          <w:p w14:paraId="00D0F176" w14:textId="77777777" w:rsidR="00770CF7" w:rsidRPr="005A59FF" w:rsidRDefault="00770CF7" w:rsidP="00E04085">
            <w:pPr>
              <w:rPr>
                <w:rFonts w:ascii="Arial" w:hAnsi="Arial" w:cs="Arial"/>
                <w:sz w:val="18"/>
              </w:rPr>
            </w:pPr>
          </w:p>
        </w:tc>
      </w:tr>
      <w:tr w:rsidR="00770CF7" w:rsidRPr="005A59FF" w14:paraId="3EED0E2C" w14:textId="77777777" w:rsidTr="00E602A7">
        <w:trPr>
          <w:trHeight w:val="372"/>
        </w:trPr>
        <w:tc>
          <w:tcPr>
            <w:tcW w:w="3420" w:type="dxa"/>
            <w:vAlign w:val="center"/>
          </w:tcPr>
          <w:p w14:paraId="2B7082BD" w14:textId="77777777" w:rsidR="00770CF7" w:rsidRPr="005A59FF" w:rsidRDefault="00770CF7" w:rsidP="00E04085">
            <w:pPr>
              <w:rPr>
                <w:rFonts w:ascii="Arial" w:hAnsi="Arial" w:cs="Arial"/>
                <w:b/>
                <w:sz w:val="18"/>
              </w:rPr>
            </w:pPr>
            <w:r w:rsidRPr="005A59FF">
              <w:rPr>
                <w:rFonts w:ascii="Arial" w:hAnsi="Arial" w:cs="Arial"/>
                <w:b/>
                <w:sz w:val="18"/>
              </w:rPr>
              <w:t>Designation:</w:t>
            </w:r>
          </w:p>
        </w:tc>
        <w:tc>
          <w:tcPr>
            <w:tcW w:w="5580" w:type="dxa"/>
            <w:vAlign w:val="center"/>
          </w:tcPr>
          <w:p w14:paraId="16546681" w14:textId="77777777" w:rsidR="00770CF7" w:rsidRPr="005A59FF" w:rsidRDefault="00770CF7" w:rsidP="00E04085">
            <w:pPr>
              <w:rPr>
                <w:rFonts w:ascii="Arial" w:hAnsi="Arial" w:cs="Arial"/>
                <w:sz w:val="18"/>
              </w:rPr>
            </w:pPr>
          </w:p>
        </w:tc>
      </w:tr>
      <w:tr w:rsidR="00E602A7" w:rsidRPr="005A59FF" w14:paraId="2DD90ABF" w14:textId="77777777" w:rsidTr="002B5C48">
        <w:trPr>
          <w:trHeight w:val="372"/>
        </w:trPr>
        <w:tc>
          <w:tcPr>
            <w:tcW w:w="3420" w:type="dxa"/>
            <w:vAlign w:val="center"/>
          </w:tcPr>
          <w:p w14:paraId="27458760" w14:textId="77777777" w:rsidR="00E602A7" w:rsidRPr="005A59FF" w:rsidRDefault="00E602A7" w:rsidP="00E04085">
            <w:pPr>
              <w:rPr>
                <w:rFonts w:ascii="Arial" w:hAnsi="Arial" w:cs="Arial"/>
                <w:b/>
                <w:sz w:val="18"/>
              </w:rPr>
            </w:pPr>
            <w:r w:rsidRPr="005A59FF">
              <w:rPr>
                <w:rFonts w:ascii="Arial" w:hAnsi="Arial" w:cs="Arial"/>
                <w:b/>
                <w:sz w:val="18"/>
              </w:rPr>
              <w:t>Email:</w:t>
            </w:r>
          </w:p>
        </w:tc>
        <w:tc>
          <w:tcPr>
            <w:tcW w:w="5580" w:type="dxa"/>
            <w:vAlign w:val="center"/>
          </w:tcPr>
          <w:p w14:paraId="2FC4D982" w14:textId="77777777" w:rsidR="00E602A7" w:rsidRPr="005A59FF" w:rsidRDefault="00E602A7" w:rsidP="00E04085">
            <w:pPr>
              <w:rPr>
                <w:rFonts w:ascii="Arial" w:hAnsi="Arial" w:cs="Arial"/>
                <w:sz w:val="18"/>
              </w:rPr>
            </w:pPr>
          </w:p>
        </w:tc>
      </w:tr>
      <w:tr w:rsidR="00E602A7" w:rsidRPr="005A59FF" w14:paraId="19E9F7A7" w14:textId="77777777" w:rsidTr="00217096">
        <w:trPr>
          <w:trHeight w:val="372"/>
        </w:trPr>
        <w:tc>
          <w:tcPr>
            <w:tcW w:w="3420" w:type="dxa"/>
            <w:vAlign w:val="center"/>
          </w:tcPr>
          <w:p w14:paraId="7361A314" w14:textId="4B25BEC4" w:rsidR="00E602A7" w:rsidRPr="005A59FF" w:rsidRDefault="00E602A7" w:rsidP="00E0408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Contact Number:</w:t>
            </w:r>
          </w:p>
        </w:tc>
        <w:tc>
          <w:tcPr>
            <w:tcW w:w="5580" w:type="dxa"/>
            <w:vAlign w:val="center"/>
          </w:tcPr>
          <w:p w14:paraId="1D8BDEAB" w14:textId="77777777" w:rsidR="00E602A7" w:rsidRPr="005A59FF" w:rsidRDefault="00E602A7" w:rsidP="00E04085">
            <w:pPr>
              <w:rPr>
                <w:rFonts w:ascii="Arial" w:hAnsi="Arial" w:cs="Arial"/>
                <w:sz w:val="18"/>
              </w:rPr>
            </w:pPr>
          </w:p>
        </w:tc>
      </w:tr>
    </w:tbl>
    <w:p w14:paraId="7BFE0B6E" w14:textId="77777777" w:rsidR="00F81156" w:rsidRDefault="00F81156" w:rsidP="00770CF7">
      <w:pPr>
        <w:snapToGrid w:val="0"/>
        <w:spacing w:before="120" w:after="120" w:line="240" w:lineRule="auto"/>
        <w:rPr>
          <w:rFonts w:ascii="Arial" w:hAnsi="Arial" w:cs="Arial"/>
          <w:b/>
          <w:sz w:val="28"/>
        </w:rPr>
      </w:pPr>
    </w:p>
    <w:p w14:paraId="0DF7FA8A" w14:textId="18E868A8" w:rsidR="00783E20" w:rsidRPr="005A59FF" w:rsidRDefault="00F81156" w:rsidP="00F81156">
      <w:pPr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  <w:r w:rsidR="005A59FF" w:rsidRPr="005A59FF">
        <w:rPr>
          <w:rFonts w:ascii="Arial" w:hAnsi="Arial" w:cs="Arial"/>
          <w:b/>
          <w:sz w:val="28"/>
        </w:rPr>
        <w:lastRenderedPageBreak/>
        <w:t>Annex A</w:t>
      </w:r>
    </w:p>
    <w:p w14:paraId="2624FD07" w14:textId="5EB53222" w:rsidR="005A59FF" w:rsidRDefault="00E8196C" w:rsidP="00FD6DB0">
      <w:pPr>
        <w:snapToGrid w:val="0"/>
        <w:spacing w:before="120" w:after="12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Please complete Annex A and</w:t>
      </w:r>
      <w:r w:rsidR="00AC6E2E">
        <w:rPr>
          <w:rFonts w:ascii="Arial" w:hAnsi="Arial" w:cs="Arial"/>
          <w:sz w:val="18"/>
          <w:szCs w:val="20"/>
        </w:rPr>
        <w:t xml:space="preserve"> B if you are </w:t>
      </w:r>
      <w:r w:rsidR="00FD6DB0">
        <w:rPr>
          <w:rFonts w:ascii="Arial" w:hAnsi="Arial" w:cs="Arial"/>
          <w:sz w:val="18"/>
          <w:szCs w:val="20"/>
        </w:rPr>
        <w:t>applying</w:t>
      </w:r>
      <w:r w:rsidR="009D5075">
        <w:rPr>
          <w:rFonts w:ascii="Arial" w:hAnsi="Arial" w:cs="Arial"/>
          <w:sz w:val="18"/>
          <w:szCs w:val="20"/>
        </w:rPr>
        <w:t xml:space="preserve"> for an extension period equal to or beyond </w:t>
      </w:r>
      <w:r w:rsidR="00C45F4C">
        <w:rPr>
          <w:rFonts w:ascii="Arial" w:hAnsi="Arial" w:cs="Arial"/>
          <w:sz w:val="18"/>
          <w:szCs w:val="20"/>
          <w:u w:val="single"/>
        </w:rPr>
        <w:t>9 months</w:t>
      </w:r>
      <w:r w:rsidR="009D5075">
        <w:rPr>
          <w:rFonts w:ascii="Arial" w:hAnsi="Arial" w:cs="Arial"/>
          <w:sz w:val="18"/>
          <w:szCs w:val="20"/>
        </w:rPr>
        <w:t xml:space="preserve"> from </w:t>
      </w:r>
      <w:r w:rsidR="00E76FDB">
        <w:rPr>
          <w:rFonts w:ascii="Arial" w:hAnsi="Arial" w:cs="Arial"/>
          <w:sz w:val="18"/>
          <w:szCs w:val="20"/>
        </w:rPr>
        <w:t>its Busin</w:t>
      </w:r>
      <w:r w:rsidR="00710DE4">
        <w:rPr>
          <w:rFonts w:ascii="Arial" w:hAnsi="Arial" w:cs="Arial"/>
          <w:sz w:val="18"/>
          <w:szCs w:val="20"/>
        </w:rPr>
        <w:t>ess Excellence certification</w:t>
      </w:r>
      <w:r w:rsidR="00610DD0">
        <w:rPr>
          <w:rFonts w:ascii="Arial" w:hAnsi="Arial" w:cs="Arial"/>
          <w:sz w:val="18"/>
          <w:szCs w:val="20"/>
        </w:rPr>
        <w:t xml:space="preserve"> </w:t>
      </w:r>
      <w:r w:rsidR="009D5075">
        <w:rPr>
          <w:rFonts w:ascii="Arial" w:hAnsi="Arial" w:cs="Arial"/>
          <w:sz w:val="18"/>
          <w:szCs w:val="20"/>
        </w:rPr>
        <w:t>expiry</w:t>
      </w:r>
      <w:r w:rsidR="00710DE4">
        <w:rPr>
          <w:rFonts w:ascii="Arial" w:hAnsi="Arial" w:cs="Arial"/>
          <w:sz w:val="18"/>
          <w:szCs w:val="20"/>
        </w:rPr>
        <w:t xml:space="preserve"> date</w:t>
      </w:r>
      <w:r w:rsidR="009D5075">
        <w:rPr>
          <w:rFonts w:ascii="Arial" w:hAnsi="Arial" w:cs="Arial"/>
          <w:sz w:val="18"/>
          <w:szCs w:val="20"/>
        </w:rPr>
        <w:t xml:space="preserve">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0176" w:rsidRPr="002E0176" w14:paraId="15BB7C69" w14:textId="77777777" w:rsidTr="002E0176">
        <w:tc>
          <w:tcPr>
            <w:tcW w:w="9016" w:type="dxa"/>
            <w:shd w:val="clear" w:color="auto" w:fill="808080" w:themeFill="background1" w:themeFillShade="80"/>
          </w:tcPr>
          <w:p w14:paraId="3B4D0B69" w14:textId="57E38EB0" w:rsidR="002E0176" w:rsidRPr="002E0176" w:rsidRDefault="002E0176" w:rsidP="00705BED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E017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Or</w:t>
            </w:r>
            <w:r w:rsidR="00EB7CFA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ganis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 xml:space="preserve">ation </w:t>
            </w:r>
            <w:r w:rsidR="00705BE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Profile</w:t>
            </w:r>
          </w:p>
        </w:tc>
      </w:tr>
      <w:tr w:rsidR="00D8569F" w:rsidRPr="002E0176" w14:paraId="1CB82201" w14:textId="77777777" w:rsidTr="001D6E41">
        <w:tc>
          <w:tcPr>
            <w:tcW w:w="9016" w:type="dxa"/>
          </w:tcPr>
          <w:p w14:paraId="6910A229" w14:textId="20F42907" w:rsidR="00D8569F" w:rsidRDefault="002E0176" w:rsidP="00705BED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09686F">
              <w:rPr>
                <w:rFonts w:ascii="Arial" w:hAnsi="Arial" w:cs="Arial"/>
                <w:sz w:val="18"/>
                <w:szCs w:val="18"/>
                <w:lang w:val="en-US"/>
              </w:rPr>
              <w:t>lease provide an overview of your</w:t>
            </w:r>
            <w:r w:rsidR="00EB7CFA">
              <w:rPr>
                <w:rFonts w:ascii="Arial" w:hAnsi="Arial" w:cs="Arial"/>
                <w:sz w:val="18"/>
                <w:szCs w:val="18"/>
                <w:lang w:val="en-US"/>
              </w:rPr>
              <w:t xml:space="preserve"> organis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ation</w:t>
            </w:r>
            <w:r w:rsidR="0009686F">
              <w:rPr>
                <w:rFonts w:ascii="Arial" w:hAnsi="Arial" w:cs="Arial"/>
                <w:sz w:val="18"/>
                <w:szCs w:val="18"/>
                <w:lang w:val="en-US"/>
              </w:rPr>
              <w:t xml:space="preserve"> profile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 It could include the following:</w:t>
            </w:r>
          </w:p>
          <w:p w14:paraId="2DF07EA4" w14:textId="5329DF91" w:rsidR="002E0176" w:rsidRDefault="002E0176" w:rsidP="00705BED">
            <w:pPr>
              <w:pStyle w:val="ListParagraph"/>
              <w:numPr>
                <w:ilvl w:val="0"/>
                <w:numId w:val="17"/>
              </w:numPr>
              <w:snapToGrid w:val="0"/>
              <w:spacing w:before="120" w:after="12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Description of core businesses and </w:t>
            </w:r>
            <w:r w:rsidR="00705BED">
              <w:rPr>
                <w:rFonts w:ascii="Arial" w:hAnsi="Arial" w:cs="Arial"/>
                <w:sz w:val="18"/>
                <w:szCs w:val="18"/>
                <w:lang w:val="en-US"/>
              </w:rPr>
              <w:t xml:space="preserve">key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value proposition</w:t>
            </w:r>
          </w:p>
          <w:p w14:paraId="1BB79D72" w14:textId="2D399FDE" w:rsidR="002E0176" w:rsidRDefault="002E0176" w:rsidP="00705BED">
            <w:pPr>
              <w:pStyle w:val="ListParagraph"/>
              <w:numPr>
                <w:ilvl w:val="0"/>
                <w:numId w:val="17"/>
              </w:numPr>
              <w:snapToGrid w:val="0"/>
              <w:spacing w:before="120" w:after="12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Mission, Vision and Values</w:t>
            </w:r>
          </w:p>
          <w:p w14:paraId="16B6E34A" w14:textId="2F4A3CF9" w:rsidR="00705BED" w:rsidRDefault="00EB7CFA" w:rsidP="00705BED">
            <w:pPr>
              <w:pStyle w:val="ListParagraph"/>
              <w:numPr>
                <w:ilvl w:val="0"/>
                <w:numId w:val="17"/>
              </w:numPr>
              <w:snapToGrid w:val="0"/>
              <w:spacing w:before="120" w:after="12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Organis</w:t>
            </w:r>
            <w:r w:rsidR="00705BED">
              <w:rPr>
                <w:rFonts w:ascii="Arial" w:hAnsi="Arial" w:cs="Arial"/>
                <w:sz w:val="18"/>
                <w:szCs w:val="18"/>
                <w:lang w:val="en-US"/>
              </w:rPr>
              <w:t>ation strategic direction</w:t>
            </w:r>
          </w:p>
          <w:p w14:paraId="5711B696" w14:textId="434374A4" w:rsidR="00705BED" w:rsidRDefault="00705BED" w:rsidP="00705BED">
            <w:pPr>
              <w:pStyle w:val="ListParagraph"/>
              <w:numPr>
                <w:ilvl w:val="0"/>
                <w:numId w:val="17"/>
              </w:numPr>
              <w:snapToGrid w:val="0"/>
              <w:spacing w:before="120" w:after="12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Stakeholders</w:t>
            </w:r>
          </w:p>
          <w:p w14:paraId="47763410" w14:textId="1C90784F" w:rsidR="002E0176" w:rsidRPr="002E0176" w:rsidRDefault="002E0176" w:rsidP="00EB7CFA">
            <w:pPr>
              <w:pStyle w:val="ListParagraph"/>
              <w:numPr>
                <w:ilvl w:val="0"/>
                <w:numId w:val="17"/>
              </w:numPr>
              <w:snapToGrid w:val="0"/>
              <w:spacing w:before="120" w:after="12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Key organi</w:t>
            </w:r>
            <w:r w:rsidR="00EB7CFA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ation figures (</w:t>
            </w:r>
            <w:r w:rsidR="00705BED">
              <w:rPr>
                <w:rFonts w:ascii="Arial" w:hAnsi="Arial" w:cs="Arial"/>
                <w:sz w:val="18"/>
                <w:szCs w:val="18"/>
                <w:lang w:val="en-US"/>
              </w:rPr>
              <w:t xml:space="preserve">e.g.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Annual revenue</w:t>
            </w:r>
            <w:r w:rsidR="00705BED">
              <w:rPr>
                <w:rFonts w:ascii="Arial" w:hAnsi="Arial" w:cs="Arial"/>
                <w:sz w:val="18"/>
                <w:szCs w:val="18"/>
                <w:lang w:val="en-US"/>
              </w:rPr>
              <w:t xml:space="preserve"> and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employee size</w:t>
            </w:r>
            <w:r w:rsidR="00705BED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2E0176" w:rsidRPr="002E0176" w14:paraId="40782598" w14:textId="77777777" w:rsidTr="00FD6DB0">
        <w:trPr>
          <w:trHeight w:val="3792"/>
        </w:trPr>
        <w:tc>
          <w:tcPr>
            <w:tcW w:w="9016" w:type="dxa"/>
          </w:tcPr>
          <w:p w14:paraId="77883C24" w14:textId="77777777" w:rsidR="002E0176" w:rsidRPr="002E0176" w:rsidRDefault="002E0176" w:rsidP="001D6E41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E0176" w:rsidRPr="002E0176" w14:paraId="2732C6CC" w14:textId="77777777" w:rsidTr="00705BED">
        <w:tc>
          <w:tcPr>
            <w:tcW w:w="9016" w:type="dxa"/>
            <w:shd w:val="clear" w:color="auto" w:fill="808080" w:themeFill="background1" w:themeFillShade="80"/>
          </w:tcPr>
          <w:p w14:paraId="1CC0B029" w14:textId="22B327B1" w:rsidR="002E0176" w:rsidRPr="002E0176" w:rsidRDefault="002E0176" w:rsidP="001D6E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05BE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Core Capabilities</w:t>
            </w:r>
          </w:p>
        </w:tc>
      </w:tr>
      <w:tr w:rsidR="002E0176" w:rsidRPr="002E0176" w14:paraId="51B3BBEB" w14:textId="77777777" w:rsidTr="00F81156">
        <w:trPr>
          <w:trHeight w:val="3198"/>
        </w:trPr>
        <w:tc>
          <w:tcPr>
            <w:tcW w:w="9016" w:type="dxa"/>
          </w:tcPr>
          <w:p w14:paraId="27967282" w14:textId="27353F2E" w:rsidR="002E0176" w:rsidRPr="00705BED" w:rsidRDefault="002E0176" w:rsidP="00705B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05B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E0176" w:rsidRPr="002E0176" w14:paraId="1873167E" w14:textId="77777777" w:rsidTr="00705BED">
        <w:tc>
          <w:tcPr>
            <w:tcW w:w="9016" w:type="dxa"/>
            <w:shd w:val="clear" w:color="auto" w:fill="808080" w:themeFill="background1" w:themeFillShade="80"/>
          </w:tcPr>
          <w:p w14:paraId="7B26BECF" w14:textId="6FC13A66" w:rsidR="002E0176" w:rsidRPr="002E0176" w:rsidRDefault="002E0176" w:rsidP="001D6E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05BE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Industry-Specific Challenges</w:t>
            </w:r>
            <w:r w:rsidR="00705BE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and </w:t>
            </w:r>
            <w:r w:rsidRPr="00705BE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Opportunities</w:t>
            </w:r>
          </w:p>
        </w:tc>
      </w:tr>
      <w:tr w:rsidR="002E0176" w:rsidRPr="002E0176" w14:paraId="2084A125" w14:textId="77777777" w:rsidTr="00705BED">
        <w:trPr>
          <w:trHeight w:val="2361"/>
        </w:trPr>
        <w:tc>
          <w:tcPr>
            <w:tcW w:w="9016" w:type="dxa"/>
          </w:tcPr>
          <w:p w14:paraId="22473338" w14:textId="3C6CDCCE" w:rsidR="002E0176" w:rsidRPr="002E0176" w:rsidRDefault="002E0176" w:rsidP="002E0176">
            <w:pPr>
              <w:pStyle w:val="ListParagraph"/>
              <w:spacing w:before="60" w:after="60"/>
              <w:ind w:left="35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A549A4" w14:textId="61958AD7" w:rsidR="00FD6DB0" w:rsidRPr="00E8196C" w:rsidRDefault="00FD6DB0" w:rsidP="00E8196C">
      <w:pPr>
        <w:spacing w:before="120" w:after="120" w:line="240" w:lineRule="auto"/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Annex B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5"/>
        <w:gridCol w:w="8481"/>
      </w:tblGrid>
      <w:tr w:rsidR="00705BED" w:rsidRPr="002E0176" w14:paraId="6C5B1ADD" w14:textId="77777777" w:rsidTr="00705BED">
        <w:tc>
          <w:tcPr>
            <w:tcW w:w="9016" w:type="dxa"/>
            <w:gridSpan w:val="2"/>
            <w:shd w:val="clear" w:color="auto" w:fill="808080" w:themeFill="background1" w:themeFillShade="80"/>
          </w:tcPr>
          <w:p w14:paraId="35648550" w14:textId="4BABC250" w:rsidR="00705BED" w:rsidRPr="00705BED" w:rsidRDefault="00032A2B" w:rsidP="00705BE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Improvement Activities</w:t>
            </w:r>
          </w:p>
        </w:tc>
      </w:tr>
      <w:tr w:rsidR="00705BED" w:rsidRPr="002E0176" w14:paraId="6F23A3A2" w14:textId="77777777" w:rsidTr="00705BED">
        <w:tc>
          <w:tcPr>
            <w:tcW w:w="9016" w:type="dxa"/>
            <w:gridSpan w:val="2"/>
            <w:shd w:val="clear" w:color="auto" w:fill="auto"/>
          </w:tcPr>
          <w:p w14:paraId="04B00104" w14:textId="736A467B" w:rsidR="00705BED" w:rsidRPr="00710DE4" w:rsidRDefault="00705BED" w:rsidP="00683DD6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Please list the key projects and/or </w:t>
            </w:r>
            <w:r w:rsidR="00E42E5E">
              <w:rPr>
                <w:rFonts w:ascii="Arial" w:hAnsi="Arial" w:cs="Arial"/>
                <w:sz w:val="18"/>
                <w:szCs w:val="20"/>
              </w:rPr>
              <w:t>initiatives</w:t>
            </w:r>
            <w:r w:rsidR="00EB7CFA">
              <w:rPr>
                <w:rFonts w:ascii="Arial" w:hAnsi="Arial" w:cs="Arial"/>
                <w:sz w:val="18"/>
                <w:szCs w:val="20"/>
              </w:rPr>
              <w:t xml:space="preserve"> that your organis</w:t>
            </w:r>
            <w:r>
              <w:rPr>
                <w:rFonts w:ascii="Arial" w:hAnsi="Arial" w:cs="Arial"/>
                <w:sz w:val="18"/>
                <w:szCs w:val="20"/>
              </w:rPr>
              <w:t xml:space="preserve">ation has taken to </w:t>
            </w:r>
            <w:r w:rsidR="00E602A7">
              <w:rPr>
                <w:rFonts w:ascii="Arial" w:hAnsi="Arial" w:cs="Arial"/>
                <w:sz w:val="18"/>
                <w:szCs w:val="20"/>
              </w:rPr>
              <w:t>address the areas of improvement listed in the last assessment feedback report</w:t>
            </w:r>
            <w:r>
              <w:rPr>
                <w:rFonts w:ascii="Arial" w:hAnsi="Arial" w:cs="Arial"/>
                <w:sz w:val="18"/>
                <w:szCs w:val="20"/>
              </w:rPr>
              <w:t>. You may list both on-going and past projects in point form. If possible, please</w:t>
            </w:r>
            <w:r w:rsidR="00683DD6">
              <w:rPr>
                <w:rFonts w:ascii="Arial" w:hAnsi="Arial" w:cs="Arial"/>
                <w:sz w:val="18"/>
                <w:szCs w:val="20"/>
              </w:rPr>
              <w:t xml:space="preserve"> include</w:t>
            </w:r>
            <w:r>
              <w:rPr>
                <w:rFonts w:ascii="Arial" w:hAnsi="Arial" w:cs="Arial"/>
                <w:sz w:val="18"/>
                <w:szCs w:val="20"/>
              </w:rPr>
              <w:t xml:space="preserve"> the efficacy and/or results of the implemented plans.</w:t>
            </w:r>
          </w:p>
        </w:tc>
      </w:tr>
      <w:tr w:rsidR="00705BED" w:rsidRPr="002E0176" w14:paraId="418CEDD1" w14:textId="77777777" w:rsidTr="00E8196C">
        <w:trPr>
          <w:cantSplit/>
          <w:trHeight w:val="1907"/>
        </w:trPr>
        <w:tc>
          <w:tcPr>
            <w:tcW w:w="535" w:type="dxa"/>
            <w:shd w:val="clear" w:color="auto" w:fill="auto"/>
            <w:textDirection w:val="btLr"/>
          </w:tcPr>
          <w:p w14:paraId="3A0E8610" w14:textId="4DC9D577" w:rsidR="00705BED" w:rsidRPr="00705BED" w:rsidRDefault="00705BED" w:rsidP="00705BED">
            <w:pPr>
              <w:pStyle w:val="ListParagraph"/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05BED">
              <w:rPr>
                <w:rFonts w:ascii="Arial" w:hAnsi="Arial" w:cs="Arial"/>
                <w:b/>
                <w:sz w:val="18"/>
                <w:szCs w:val="20"/>
              </w:rPr>
              <w:t>Leadership</w:t>
            </w:r>
          </w:p>
        </w:tc>
        <w:tc>
          <w:tcPr>
            <w:tcW w:w="8481" w:type="dxa"/>
            <w:shd w:val="clear" w:color="auto" w:fill="auto"/>
          </w:tcPr>
          <w:p w14:paraId="0D6A495B" w14:textId="6F58ED7C" w:rsidR="00705BED" w:rsidRDefault="00E602A7" w:rsidP="00705BED">
            <w:pPr>
              <w:pStyle w:val="ListParagraph"/>
              <w:spacing w:before="60" w:after="60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705BED" w:rsidRPr="002E0176" w14:paraId="55349DD4" w14:textId="77777777" w:rsidTr="00E8196C">
        <w:trPr>
          <w:cantSplit/>
          <w:trHeight w:val="1907"/>
        </w:trPr>
        <w:tc>
          <w:tcPr>
            <w:tcW w:w="535" w:type="dxa"/>
            <w:shd w:val="clear" w:color="auto" w:fill="auto"/>
            <w:textDirection w:val="btLr"/>
          </w:tcPr>
          <w:p w14:paraId="242EE6AC" w14:textId="352F6B47" w:rsidR="00705BED" w:rsidRPr="00705BED" w:rsidRDefault="00705BED" w:rsidP="00705BED">
            <w:pPr>
              <w:pStyle w:val="ListParagraph"/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05BED">
              <w:rPr>
                <w:rFonts w:ascii="Arial" w:hAnsi="Arial" w:cs="Arial"/>
                <w:b/>
                <w:sz w:val="18"/>
                <w:szCs w:val="20"/>
              </w:rPr>
              <w:t>Customer</w:t>
            </w:r>
          </w:p>
        </w:tc>
        <w:tc>
          <w:tcPr>
            <w:tcW w:w="8481" w:type="dxa"/>
            <w:shd w:val="clear" w:color="auto" w:fill="auto"/>
          </w:tcPr>
          <w:p w14:paraId="365425A3" w14:textId="77777777" w:rsidR="00705BED" w:rsidRDefault="00705BED" w:rsidP="00705BED">
            <w:pPr>
              <w:pStyle w:val="ListParagraph"/>
              <w:spacing w:before="60" w:after="60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05BED" w:rsidRPr="002E0176" w14:paraId="1033D715" w14:textId="77777777" w:rsidTr="00E8196C">
        <w:trPr>
          <w:cantSplit/>
          <w:trHeight w:val="1907"/>
        </w:trPr>
        <w:tc>
          <w:tcPr>
            <w:tcW w:w="535" w:type="dxa"/>
            <w:shd w:val="clear" w:color="auto" w:fill="auto"/>
            <w:textDirection w:val="btLr"/>
          </w:tcPr>
          <w:p w14:paraId="79E4D98C" w14:textId="6088C668" w:rsidR="00705BED" w:rsidRPr="00705BED" w:rsidRDefault="00705BED" w:rsidP="00705BED">
            <w:pPr>
              <w:pStyle w:val="ListParagraph"/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05BED">
              <w:rPr>
                <w:rFonts w:ascii="Arial" w:hAnsi="Arial" w:cs="Arial"/>
                <w:b/>
                <w:sz w:val="18"/>
                <w:szCs w:val="20"/>
              </w:rPr>
              <w:t>Strategy</w:t>
            </w:r>
          </w:p>
        </w:tc>
        <w:tc>
          <w:tcPr>
            <w:tcW w:w="8481" w:type="dxa"/>
            <w:shd w:val="clear" w:color="auto" w:fill="auto"/>
          </w:tcPr>
          <w:p w14:paraId="5B7AC712" w14:textId="77777777" w:rsidR="00705BED" w:rsidRDefault="00705BED" w:rsidP="00705BED">
            <w:pPr>
              <w:pStyle w:val="ListParagraph"/>
              <w:spacing w:before="60" w:after="60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05BED" w:rsidRPr="002E0176" w14:paraId="13559418" w14:textId="77777777" w:rsidTr="00E8196C">
        <w:trPr>
          <w:cantSplit/>
          <w:trHeight w:val="1907"/>
        </w:trPr>
        <w:tc>
          <w:tcPr>
            <w:tcW w:w="535" w:type="dxa"/>
            <w:shd w:val="clear" w:color="auto" w:fill="auto"/>
            <w:textDirection w:val="btLr"/>
          </w:tcPr>
          <w:p w14:paraId="661B68D2" w14:textId="1958B131" w:rsidR="00705BED" w:rsidRPr="00705BED" w:rsidRDefault="00705BED" w:rsidP="00705BED">
            <w:pPr>
              <w:pStyle w:val="ListParagraph"/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05BED">
              <w:rPr>
                <w:rFonts w:ascii="Arial" w:hAnsi="Arial" w:cs="Arial"/>
                <w:b/>
                <w:sz w:val="18"/>
                <w:szCs w:val="20"/>
              </w:rPr>
              <w:t>People</w:t>
            </w:r>
          </w:p>
        </w:tc>
        <w:tc>
          <w:tcPr>
            <w:tcW w:w="8481" w:type="dxa"/>
            <w:shd w:val="clear" w:color="auto" w:fill="auto"/>
          </w:tcPr>
          <w:p w14:paraId="4491401E" w14:textId="77777777" w:rsidR="00705BED" w:rsidRDefault="00705BED" w:rsidP="00705BED">
            <w:pPr>
              <w:pStyle w:val="ListParagraph"/>
              <w:spacing w:before="60" w:after="60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05BED" w:rsidRPr="002E0176" w14:paraId="4F6604CE" w14:textId="77777777" w:rsidTr="00E8196C">
        <w:trPr>
          <w:cantSplit/>
          <w:trHeight w:val="1907"/>
        </w:trPr>
        <w:tc>
          <w:tcPr>
            <w:tcW w:w="535" w:type="dxa"/>
            <w:shd w:val="clear" w:color="auto" w:fill="auto"/>
            <w:textDirection w:val="btLr"/>
          </w:tcPr>
          <w:p w14:paraId="7A26B4FD" w14:textId="2EA2E259" w:rsidR="00705BED" w:rsidRPr="00705BED" w:rsidRDefault="00705BED" w:rsidP="00705BED">
            <w:pPr>
              <w:pStyle w:val="ListParagraph"/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05BED">
              <w:rPr>
                <w:rFonts w:ascii="Arial" w:hAnsi="Arial" w:cs="Arial"/>
                <w:b/>
                <w:sz w:val="18"/>
                <w:szCs w:val="20"/>
              </w:rPr>
              <w:t>Processes</w:t>
            </w:r>
          </w:p>
        </w:tc>
        <w:tc>
          <w:tcPr>
            <w:tcW w:w="8481" w:type="dxa"/>
            <w:shd w:val="clear" w:color="auto" w:fill="auto"/>
          </w:tcPr>
          <w:p w14:paraId="39FA38E9" w14:textId="77777777" w:rsidR="00705BED" w:rsidRDefault="00705BED" w:rsidP="00705BED">
            <w:pPr>
              <w:pStyle w:val="ListParagraph"/>
              <w:spacing w:before="60" w:after="60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05BED" w:rsidRPr="002E0176" w14:paraId="337DABCF" w14:textId="77777777" w:rsidTr="00E8196C">
        <w:trPr>
          <w:cantSplit/>
          <w:trHeight w:val="1965"/>
        </w:trPr>
        <w:tc>
          <w:tcPr>
            <w:tcW w:w="535" w:type="dxa"/>
            <w:shd w:val="clear" w:color="auto" w:fill="auto"/>
            <w:textDirection w:val="btLr"/>
          </w:tcPr>
          <w:p w14:paraId="57C821F8" w14:textId="44B382BE" w:rsidR="00705BED" w:rsidRPr="00705BED" w:rsidRDefault="00705BED" w:rsidP="00705BED">
            <w:pPr>
              <w:pStyle w:val="ListParagraph"/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05BED">
              <w:rPr>
                <w:rFonts w:ascii="Arial" w:hAnsi="Arial" w:cs="Arial"/>
                <w:b/>
                <w:sz w:val="18"/>
                <w:szCs w:val="20"/>
              </w:rPr>
              <w:t>Knowledge</w:t>
            </w:r>
          </w:p>
        </w:tc>
        <w:tc>
          <w:tcPr>
            <w:tcW w:w="8481" w:type="dxa"/>
            <w:shd w:val="clear" w:color="auto" w:fill="auto"/>
          </w:tcPr>
          <w:p w14:paraId="33CBFB8A" w14:textId="77777777" w:rsidR="00705BED" w:rsidRDefault="00705BED" w:rsidP="00705BED">
            <w:pPr>
              <w:pStyle w:val="ListParagraph"/>
              <w:spacing w:before="60" w:after="60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67407A8" w14:textId="77777777" w:rsidR="00705BED" w:rsidRDefault="00705BED"/>
    <w:sectPr w:rsidR="00705BED" w:rsidSect="00A61011"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DFE51" w14:textId="77777777" w:rsidR="00684D7B" w:rsidRDefault="00684D7B" w:rsidP="00B2007B">
      <w:pPr>
        <w:spacing w:after="0" w:line="240" w:lineRule="auto"/>
      </w:pPr>
      <w:r>
        <w:separator/>
      </w:r>
    </w:p>
  </w:endnote>
  <w:endnote w:type="continuationSeparator" w:id="0">
    <w:p w14:paraId="166485EC" w14:textId="77777777" w:rsidR="00684D7B" w:rsidRDefault="00684D7B" w:rsidP="00B2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60679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D146B0" w14:textId="4A12E81B" w:rsidR="00EC59CB" w:rsidRDefault="00EC59CB">
            <w:pPr>
              <w:pStyle w:val="Footer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9C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EC59C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C59C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EC59C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E431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EC59C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C59C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EC59C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C59C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EC59C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E431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EC59C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19A3887F" w14:textId="50B03CC6" w:rsidR="00EC59CB" w:rsidRPr="00EC59CB" w:rsidRDefault="00EC59CB">
            <w:pPr>
              <w:pStyle w:val="Footer"/>
              <w:jc w:val="center"/>
              <w:rPr>
                <w:rFonts w:ascii="Arial" w:hAnsi="Arial" w:cs="Arial"/>
                <w:bCs/>
                <w:sz w:val="16"/>
                <w:szCs w:val="24"/>
              </w:rPr>
            </w:pPr>
            <w:r w:rsidRPr="00EC59CB">
              <w:rPr>
                <w:rFonts w:ascii="Arial" w:hAnsi="Arial" w:cs="Arial"/>
                <w:bCs/>
                <w:sz w:val="16"/>
                <w:szCs w:val="24"/>
              </w:rPr>
              <w:t>Doc No:</w:t>
            </w:r>
            <w:r w:rsidR="004D1FCA" w:rsidRPr="004D1FCA">
              <w:t xml:space="preserve"> </w:t>
            </w:r>
            <w:r w:rsidR="00B52FB0" w:rsidRPr="00B52FB0">
              <w:rPr>
                <w:rFonts w:ascii="Arial" w:hAnsi="Arial" w:cs="Arial"/>
                <w:bCs/>
                <w:sz w:val="16"/>
                <w:szCs w:val="24"/>
              </w:rPr>
              <w:t>F19006v1</w:t>
            </w:r>
          </w:p>
          <w:p w14:paraId="6A119C92" w14:textId="6D54DA8A" w:rsidR="00EC59CB" w:rsidRPr="00EE69BE" w:rsidRDefault="00EC59CB" w:rsidP="00EC59CB">
            <w:pPr>
              <w:pStyle w:val="Footer"/>
              <w:jc w:val="center"/>
              <w:rPr>
                <w:rFonts w:ascii="Arial" w:hAnsi="Arial" w:cs="Arial"/>
                <w:sz w:val="16"/>
              </w:rPr>
            </w:pPr>
            <w:r w:rsidRPr="00EE69BE">
              <w:rPr>
                <w:rFonts w:ascii="Arial" w:hAnsi="Arial" w:cs="Arial"/>
                <w:sz w:val="16"/>
              </w:rPr>
              <w:t>Copyright © 201</w:t>
            </w:r>
            <w:r w:rsidR="000206B3">
              <w:rPr>
                <w:rFonts w:ascii="Arial" w:hAnsi="Arial" w:cs="Arial"/>
                <w:sz w:val="16"/>
              </w:rPr>
              <w:t>9</w:t>
            </w:r>
            <w:r w:rsidRPr="00EE69B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Enterprise Singapore</w:t>
            </w:r>
          </w:p>
          <w:p w14:paraId="40B0774A" w14:textId="77777777" w:rsidR="00EC59CB" w:rsidRDefault="00EC59CB" w:rsidP="00EC59CB">
            <w:pPr>
              <w:pStyle w:val="Footer"/>
              <w:jc w:val="center"/>
              <w:rPr>
                <w:rFonts w:ascii="Arial" w:hAnsi="Arial" w:cs="Arial"/>
                <w:sz w:val="16"/>
              </w:rPr>
            </w:pPr>
            <w:r w:rsidRPr="00EE69BE">
              <w:rPr>
                <w:rFonts w:ascii="Arial" w:hAnsi="Arial" w:cs="Arial"/>
                <w:sz w:val="16"/>
              </w:rPr>
              <w:t>All rights reserved. No part of this document may be reproduced, stored in a retrieval system or transmitted in any form or by any means electronic, mechanical, photocopying, recording or otherwise without prior written permission.</w:t>
            </w:r>
          </w:p>
          <w:p w14:paraId="5559EA16" w14:textId="7E3A322B" w:rsidR="00EC59CB" w:rsidRDefault="00684D7B">
            <w:pPr>
              <w:pStyle w:val="Footer"/>
              <w:jc w:val="center"/>
            </w:pPr>
          </w:p>
        </w:sdtContent>
      </w:sdt>
    </w:sdtContent>
  </w:sdt>
  <w:p w14:paraId="6D070753" w14:textId="15B0445A" w:rsidR="00B2007B" w:rsidRDefault="00B20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40C50" w14:textId="77777777" w:rsidR="00684D7B" w:rsidRDefault="00684D7B" w:rsidP="00B2007B">
      <w:pPr>
        <w:spacing w:after="0" w:line="240" w:lineRule="auto"/>
      </w:pPr>
      <w:r>
        <w:separator/>
      </w:r>
    </w:p>
  </w:footnote>
  <w:footnote w:type="continuationSeparator" w:id="0">
    <w:p w14:paraId="72D8E643" w14:textId="77777777" w:rsidR="00684D7B" w:rsidRDefault="00684D7B" w:rsidP="00B2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029C"/>
    <w:multiLevelType w:val="hybridMultilevel"/>
    <w:tmpl w:val="4FEC89AE"/>
    <w:lvl w:ilvl="0" w:tplc="0809000F">
      <w:start w:val="1"/>
      <w:numFmt w:val="decimal"/>
      <w:lvlText w:val="%1."/>
      <w:lvlJc w:val="left"/>
      <w:pPr>
        <w:ind w:left="586" w:hanging="360"/>
      </w:pPr>
    </w:lvl>
    <w:lvl w:ilvl="1" w:tplc="08090019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" w15:restartNumberingAfterBreak="0">
    <w:nsid w:val="16CF2BBE"/>
    <w:multiLevelType w:val="hybridMultilevel"/>
    <w:tmpl w:val="8D100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57D9F"/>
    <w:multiLevelType w:val="hybridMultilevel"/>
    <w:tmpl w:val="F796E8D4"/>
    <w:lvl w:ilvl="0" w:tplc="48090015">
      <w:start w:val="1"/>
      <w:numFmt w:val="upperLetter"/>
      <w:lvlText w:val="%1."/>
      <w:lvlJc w:val="left"/>
      <w:pPr>
        <w:ind w:left="790" w:hanging="360"/>
      </w:pPr>
    </w:lvl>
    <w:lvl w:ilvl="1" w:tplc="48090019" w:tentative="1">
      <w:start w:val="1"/>
      <w:numFmt w:val="lowerLetter"/>
      <w:lvlText w:val="%2."/>
      <w:lvlJc w:val="left"/>
      <w:pPr>
        <w:ind w:left="1510" w:hanging="360"/>
      </w:pPr>
    </w:lvl>
    <w:lvl w:ilvl="2" w:tplc="4809001B" w:tentative="1">
      <w:start w:val="1"/>
      <w:numFmt w:val="lowerRoman"/>
      <w:lvlText w:val="%3."/>
      <w:lvlJc w:val="right"/>
      <w:pPr>
        <w:ind w:left="2230" w:hanging="180"/>
      </w:pPr>
    </w:lvl>
    <w:lvl w:ilvl="3" w:tplc="4809000F" w:tentative="1">
      <w:start w:val="1"/>
      <w:numFmt w:val="decimal"/>
      <w:lvlText w:val="%4."/>
      <w:lvlJc w:val="left"/>
      <w:pPr>
        <w:ind w:left="2950" w:hanging="360"/>
      </w:pPr>
    </w:lvl>
    <w:lvl w:ilvl="4" w:tplc="48090019" w:tentative="1">
      <w:start w:val="1"/>
      <w:numFmt w:val="lowerLetter"/>
      <w:lvlText w:val="%5."/>
      <w:lvlJc w:val="left"/>
      <w:pPr>
        <w:ind w:left="3670" w:hanging="360"/>
      </w:pPr>
    </w:lvl>
    <w:lvl w:ilvl="5" w:tplc="4809001B" w:tentative="1">
      <w:start w:val="1"/>
      <w:numFmt w:val="lowerRoman"/>
      <w:lvlText w:val="%6."/>
      <w:lvlJc w:val="right"/>
      <w:pPr>
        <w:ind w:left="4390" w:hanging="180"/>
      </w:pPr>
    </w:lvl>
    <w:lvl w:ilvl="6" w:tplc="4809000F" w:tentative="1">
      <w:start w:val="1"/>
      <w:numFmt w:val="decimal"/>
      <w:lvlText w:val="%7."/>
      <w:lvlJc w:val="left"/>
      <w:pPr>
        <w:ind w:left="5110" w:hanging="360"/>
      </w:pPr>
    </w:lvl>
    <w:lvl w:ilvl="7" w:tplc="48090019" w:tentative="1">
      <w:start w:val="1"/>
      <w:numFmt w:val="lowerLetter"/>
      <w:lvlText w:val="%8."/>
      <w:lvlJc w:val="left"/>
      <w:pPr>
        <w:ind w:left="5830" w:hanging="360"/>
      </w:pPr>
    </w:lvl>
    <w:lvl w:ilvl="8" w:tplc="4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 w15:restartNumberingAfterBreak="0">
    <w:nsid w:val="238F5404"/>
    <w:multiLevelType w:val="hybridMultilevel"/>
    <w:tmpl w:val="D94CE310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62118"/>
    <w:multiLevelType w:val="hybridMultilevel"/>
    <w:tmpl w:val="4A0C1820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445D7"/>
    <w:multiLevelType w:val="hybridMultilevel"/>
    <w:tmpl w:val="F796E8D4"/>
    <w:lvl w:ilvl="0" w:tplc="48090015">
      <w:start w:val="1"/>
      <w:numFmt w:val="upperLetter"/>
      <w:lvlText w:val="%1."/>
      <w:lvlJc w:val="left"/>
      <w:pPr>
        <w:ind w:left="790" w:hanging="360"/>
      </w:pPr>
    </w:lvl>
    <w:lvl w:ilvl="1" w:tplc="48090019" w:tentative="1">
      <w:start w:val="1"/>
      <w:numFmt w:val="lowerLetter"/>
      <w:lvlText w:val="%2."/>
      <w:lvlJc w:val="left"/>
      <w:pPr>
        <w:ind w:left="1510" w:hanging="360"/>
      </w:pPr>
    </w:lvl>
    <w:lvl w:ilvl="2" w:tplc="4809001B" w:tentative="1">
      <w:start w:val="1"/>
      <w:numFmt w:val="lowerRoman"/>
      <w:lvlText w:val="%3."/>
      <w:lvlJc w:val="right"/>
      <w:pPr>
        <w:ind w:left="2230" w:hanging="180"/>
      </w:pPr>
    </w:lvl>
    <w:lvl w:ilvl="3" w:tplc="4809000F" w:tentative="1">
      <w:start w:val="1"/>
      <w:numFmt w:val="decimal"/>
      <w:lvlText w:val="%4."/>
      <w:lvlJc w:val="left"/>
      <w:pPr>
        <w:ind w:left="2950" w:hanging="360"/>
      </w:pPr>
    </w:lvl>
    <w:lvl w:ilvl="4" w:tplc="48090019" w:tentative="1">
      <w:start w:val="1"/>
      <w:numFmt w:val="lowerLetter"/>
      <w:lvlText w:val="%5."/>
      <w:lvlJc w:val="left"/>
      <w:pPr>
        <w:ind w:left="3670" w:hanging="360"/>
      </w:pPr>
    </w:lvl>
    <w:lvl w:ilvl="5" w:tplc="4809001B" w:tentative="1">
      <w:start w:val="1"/>
      <w:numFmt w:val="lowerRoman"/>
      <w:lvlText w:val="%6."/>
      <w:lvlJc w:val="right"/>
      <w:pPr>
        <w:ind w:left="4390" w:hanging="180"/>
      </w:pPr>
    </w:lvl>
    <w:lvl w:ilvl="6" w:tplc="4809000F" w:tentative="1">
      <w:start w:val="1"/>
      <w:numFmt w:val="decimal"/>
      <w:lvlText w:val="%7."/>
      <w:lvlJc w:val="left"/>
      <w:pPr>
        <w:ind w:left="5110" w:hanging="360"/>
      </w:pPr>
    </w:lvl>
    <w:lvl w:ilvl="7" w:tplc="48090019" w:tentative="1">
      <w:start w:val="1"/>
      <w:numFmt w:val="lowerLetter"/>
      <w:lvlText w:val="%8."/>
      <w:lvlJc w:val="left"/>
      <w:pPr>
        <w:ind w:left="5830" w:hanging="360"/>
      </w:pPr>
    </w:lvl>
    <w:lvl w:ilvl="8" w:tplc="4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 w15:restartNumberingAfterBreak="0">
    <w:nsid w:val="3BAA1DD0"/>
    <w:multiLevelType w:val="hybridMultilevel"/>
    <w:tmpl w:val="C9EE6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A218F"/>
    <w:multiLevelType w:val="hybridMultilevel"/>
    <w:tmpl w:val="6BC6E46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143DC1"/>
    <w:multiLevelType w:val="hybridMultilevel"/>
    <w:tmpl w:val="1346D43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344B0"/>
    <w:multiLevelType w:val="hybridMultilevel"/>
    <w:tmpl w:val="95A8E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E6802"/>
    <w:multiLevelType w:val="hybridMultilevel"/>
    <w:tmpl w:val="B52247B6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07793"/>
    <w:multiLevelType w:val="hybridMultilevel"/>
    <w:tmpl w:val="2D188046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77A2C"/>
    <w:multiLevelType w:val="hybridMultilevel"/>
    <w:tmpl w:val="658AE4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04C39"/>
    <w:multiLevelType w:val="hybridMultilevel"/>
    <w:tmpl w:val="F796E8D4"/>
    <w:lvl w:ilvl="0" w:tplc="48090015">
      <w:start w:val="1"/>
      <w:numFmt w:val="upperLetter"/>
      <w:lvlText w:val="%1."/>
      <w:lvlJc w:val="left"/>
      <w:pPr>
        <w:ind w:left="790" w:hanging="360"/>
      </w:pPr>
    </w:lvl>
    <w:lvl w:ilvl="1" w:tplc="48090019" w:tentative="1">
      <w:start w:val="1"/>
      <w:numFmt w:val="lowerLetter"/>
      <w:lvlText w:val="%2."/>
      <w:lvlJc w:val="left"/>
      <w:pPr>
        <w:ind w:left="1510" w:hanging="360"/>
      </w:pPr>
    </w:lvl>
    <w:lvl w:ilvl="2" w:tplc="4809001B" w:tentative="1">
      <w:start w:val="1"/>
      <w:numFmt w:val="lowerRoman"/>
      <w:lvlText w:val="%3."/>
      <w:lvlJc w:val="right"/>
      <w:pPr>
        <w:ind w:left="2230" w:hanging="180"/>
      </w:pPr>
    </w:lvl>
    <w:lvl w:ilvl="3" w:tplc="4809000F" w:tentative="1">
      <w:start w:val="1"/>
      <w:numFmt w:val="decimal"/>
      <w:lvlText w:val="%4."/>
      <w:lvlJc w:val="left"/>
      <w:pPr>
        <w:ind w:left="2950" w:hanging="360"/>
      </w:pPr>
    </w:lvl>
    <w:lvl w:ilvl="4" w:tplc="48090019" w:tentative="1">
      <w:start w:val="1"/>
      <w:numFmt w:val="lowerLetter"/>
      <w:lvlText w:val="%5."/>
      <w:lvlJc w:val="left"/>
      <w:pPr>
        <w:ind w:left="3670" w:hanging="360"/>
      </w:pPr>
    </w:lvl>
    <w:lvl w:ilvl="5" w:tplc="4809001B" w:tentative="1">
      <w:start w:val="1"/>
      <w:numFmt w:val="lowerRoman"/>
      <w:lvlText w:val="%6."/>
      <w:lvlJc w:val="right"/>
      <w:pPr>
        <w:ind w:left="4390" w:hanging="180"/>
      </w:pPr>
    </w:lvl>
    <w:lvl w:ilvl="6" w:tplc="4809000F" w:tentative="1">
      <w:start w:val="1"/>
      <w:numFmt w:val="decimal"/>
      <w:lvlText w:val="%7."/>
      <w:lvlJc w:val="left"/>
      <w:pPr>
        <w:ind w:left="5110" w:hanging="360"/>
      </w:pPr>
    </w:lvl>
    <w:lvl w:ilvl="7" w:tplc="48090019" w:tentative="1">
      <w:start w:val="1"/>
      <w:numFmt w:val="lowerLetter"/>
      <w:lvlText w:val="%8."/>
      <w:lvlJc w:val="left"/>
      <w:pPr>
        <w:ind w:left="5830" w:hanging="360"/>
      </w:pPr>
    </w:lvl>
    <w:lvl w:ilvl="8" w:tplc="4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4" w15:restartNumberingAfterBreak="0">
    <w:nsid w:val="5AE301C3"/>
    <w:multiLevelType w:val="hybridMultilevel"/>
    <w:tmpl w:val="4A0C1820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47D51"/>
    <w:multiLevelType w:val="hybridMultilevel"/>
    <w:tmpl w:val="9A4C0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63119"/>
    <w:multiLevelType w:val="hybridMultilevel"/>
    <w:tmpl w:val="795E7850"/>
    <w:lvl w:ilvl="0" w:tplc="0809000F">
      <w:start w:val="1"/>
      <w:numFmt w:val="decimal"/>
      <w:lvlText w:val="%1."/>
      <w:lvlJc w:val="left"/>
      <w:pPr>
        <w:ind w:left="586" w:hanging="360"/>
      </w:pPr>
    </w:lvl>
    <w:lvl w:ilvl="1" w:tplc="08090019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7" w15:restartNumberingAfterBreak="0">
    <w:nsid w:val="68B073EC"/>
    <w:multiLevelType w:val="hybridMultilevel"/>
    <w:tmpl w:val="CD26E344"/>
    <w:lvl w:ilvl="0" w:tplc="48090015">
      <w:start w:val="1"/>
      <w:numFmt w:val="upperLetter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1D19C7"/>
    <w:multiLevelType w:val="hybridMultilevel"/>
    <w:tmpl w:val="317A90C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6"/>
  </w:num>
  <w:num w:numId="5">
    <w:abstractNumId w:val="0"/>
  </w:num>
  <w:num w:numId="6">
    <w:abstractNumId w:val="5"/>
  </w:num>
  <w:num w:numId="7">
    <w:abstractNumId w:val="17"/>
  </w:num>
  <w:num w:numId="8">
    <w:abstractNumId w:val="4"/>
  </w:num>
  <w:num w:numId="9">
    <w:abstractNumId w:val="14"/>
  </w:num>
  <w:num w:numId="10">
    <w:abstractNumId w:val="3"/>
  </w:num>
  <w:num w:numId="11">
    <w:abstractNumId w:val="11"/>
  </w:num>
  <w:num w:numId="12">
    <w:abstractNumId w:val="2"/>
  </w:num>
  <w:num w:numId="13">
    <w:abstractNumId w:val="8"/>
  </w:num>
  <w:num w:numId="14">
    <w:abstractNumId w:val="18"/>
  </w:num>
  <w:num w:numId="15">
    <w:abstractNumId w:val="7"/>
  </w:num>
  <w:num w:numId="16">
    <w:abstractNumId w:val="12"/>
  </w:num>
  <w:num w:numId="17">
    <w:abstractNumId w:val="10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9F"/>
    <w:rsid w:val="0000556C"/>
    <w:rsid w:val="00011466"/>
    <w:rsid w:val="000206B3"/>
    <w:rsid w:val="000215F9"/>
    <w:rsid w:val="00024D55"/>
    <w:rsid w:val="00032A2B"/>
    <w:rsid w:val="00036119"/>
    <w:rsid w:val="00037B11"/>
    <w:rsid w:val="0004278F"/>
    <w:rsid w:val="000548EF"/>
    <w:rsid w:val="00060376"/>
    <w:rsid w:val="0006056B"/>
    <w:rsid w:val="000639D8"/>
    <w:rsid w:val="00075F17"/>
    <w:rsid w:val="00077A4D"/>
    <w:rsid w:val="0009686F"/>
    <w:rsid w:val="000A0C09"/>
    <w:rsid w:val="000A0C45"/>
    <w:rsid w:val="000C23AE"/>
    <w:rsid w:val="000C6A27"/>
    <w:rsid w:val="000F22AC"/>
    <w:rsid w:val="000F34FA"/>
    <w:rsid w:val="00100BF1"/>
    <w:rsid w:val="00105B16"/>
    <w:rsid w:val="001133BC"/>
    <w:rsid w:val="0012761A"/>
    <w:rsid w:val="00135EA4"/>
    <w:rsid w:val="00135F24"/>
    <w:rsid w:val="00136545"/>
    <w:rsid w:val="00140465"/>
    <w:rsid w:val="0014452A"/>
    <w:rsid w:val="00153B86"/>
    <w:rsid w:val="00155424"/>
    <w:rsid w:val="00161DD2"/>
    <w:rsid w:val="00166C82"/>
    <w:rsid w:val="001717E8"/>
    <w:rsid w:val="001A284C"/>
    <w:rsid w:val="001B0DE5"/>
    <w:rsid w:val="001B2000"/>
    <w:rsid w:val="001C7BC8"/>
    <w:rsid w:val="001F1ACC"/>
    <w:rsid w:val="001F541B"/>
    <w:rsid w:val="00214A54"/>
    <w:rsid w:val="00220C95"/>
    <w:rsid w:val="00222888"/>
    <w:rsid w:val="00237490"/>
    <w:rsid w:val="00240257"/>
    <w:rsid w:val="0024695B"/>
    <w:rsid w:val="00266FBA"/>
    <w:rsid w:val="002715E5"/>
    <w:rsid w:val="002813F5"/>
    <w:rsid w:val="002B1478"/>
    <w:rsid w:val="002B3573"/>
    <w:rsid w:val="002C07FD"/>
    <w:rsid w:val="002C5949"/>
    <w:rsid w:val="002C5DCE"/>
    <w:rsid w:val="002D4100"/>
    <w:rsid w:val="002E0176"/>
    <w:rsid w:val="002E5BB3"/>
    <w:rsid w:val="002F57AA"/>
    <w:rsid w:val="00302FF8"/>
    <w:rsid w:val="00317BF7"/>
    <w:rsid w:val="00333936"/>
    <w:rsid w:val="00333ED7"/>
    <w:rsid w:val="00346FB4"/>
    <w:rsid w:val="0035342B"/>
    <w:rsid w:val="00370394"/>
    <w:rsid w:val="00381E1F"/>
    <w:rsid w:val="00394F8F"/>
    <w:rsid w:val="003A6C9F"/>
    <w:rsid w:val="003D0E11"/>
    <w:rsid w:val="003D6257"/>
    <w:rsid w:val="003D7CD5"/>
    <w:rsid w:val="003E56E4"/>
    <w:rsid w:val="00423CAB"/>
    <w:rsid w:val="0045217F"/>
    <w:rsid w:val="00483DBB"/>
    <w:rsid w:val="00485663"/>
    <w:rsid w:val="004945B6"/>
    <w:rsid w:val="004B1918"/>
    <w:rsid w:val="004C0C97"/>
    <w:rsid w:val="004D1FCA"/>
    <w:rsid w:val="004F6BC7"/>
    <w:rsid w:val="00501510"/>
    <w:rsid w:val="00502EF5"/>
    <w:rsid w:val="005105C3"/>
    <w:rsid w:val="00511BCA"/>
    <w:rsid w:val="00515B18"/>
    <w:rsid w:val="00515E27"/>
    <w:rsid w:val="00516415"/>
    <w:rsid w:val="00520B4F"/>
    <w:rsid w:val="00522E30"/>
    <w:rsid w:val="0053417C"/>
    <w:rsid w:val="00540B29"/>
    <w:rsid w:val="00544008"/>
    <w:rsid w:val="005649D2"/>
    <w:rsid w:val="005679DB"/>
    <w:rsid w:val="00587D22"/>
    <w:rsid w:val="005914A4"/>
    <w:rsid w:val="005A2702"/>
    <w:rsid w:val="005A59FF"/>
    <w:rsid w:val="005A636A"/>
    <w:rsid w:val="005C2058"/>
    <w:rsid w:val="005D34FD"/>
    <w:rsid w:val="005D5AF7"/>
    <w:rsid w:val="005E4315"/>
    <w:rsid w:val="005E49AA"/>
    <w:rsid w:val="005E4F5A"/>
    <w:rsid w:val="005E5431"/>
    <w:rsid w:val="00601EE4"/>
    <w:rsid w:val="00606092"/>
    <w:rsid w:val="00606CC0"/>
    <w:rsid w:val="00610DB1"/>
    <w:rsid w:val="00610DD0"/>
    <w:rsid w:val="00617D13"/>
    <w:rsid w:val="00634743"/>
    <w:rsid w:val="00634E6E"/>
    <w:rsid w:val="00645E04"/>
    <w:rsid w:val="006511A9"/>
    <w:rsid w:val="0067314B"/>
    <w:rsid w:val="00673466"/>
    <w:rsid w:val="00677F67"/>
    <w:rsid w:val="00683CCC"/>
    <w:rsid w:val="00683DD6"/>
    <w:rsid w:val="00684D7B"/>
    <w:rsid w:val="006903D7"/>
    <w:rsid w:val="006A2151"/>
    <w:rsid w:val="006C103A"/>
    <w:rsid w:val="006C4C16"/>
    <w:rsid w:val="006F0521"/>
    <w:rsid w:val="00703A61"/>
    <w:rsid w:val="00705BED"/>
    <w:rsid w:val="00710457"/>
    <w:rsid w:val="00710DE4"/>
    <w:rsid w:val="0071512F"/>
    <w:rsid w:val="0072245C"/>
    <w:rsid w:val="00722E6E"/>
    <w:rsid w:val="00735927"/>
    <w:rsid w:val="0073651E"/>
    <w:rsid w:val="00744FF1"/>
    <w:rsid w:val="0075217F"/>
    <w:rsid w:val="007531A5"/>
    <w:rsid w:val="00770CF7"/>
    <w:rsid w:val="00783E20"/>
    <w:rsid w:val="007869E0"/>
    <w:rsid w:val="007911C2"/>
    <w:rsid w:val="00794DD4"/>
    <w:rsid w:val="007969F1"/>
    <w:rsid w:val="007A217E"/>
    <w:rsid w:val="007A68F2"/>
    <w:rsid w:val="007B1938"/>
    <w:rsid w:val="007B7EB5"/>
    <w:rsid w:val="007E0D5A"/>
    <w:rsid w:val="007E20F6"/>
    <w:rsid w:val="008245D1"/>
    <w:rsid w:val="00831C30"/>
    <w:rsid w:val="0083225D"/>
    <w:rsid w:val="008364FF"/>
    <w:rsid w:val="00847449"/>
    <w:rsid w:val="00852B5B"/>
    <w:rsid w:val="008548E9"/>
    <w:rsid w:val="00873B25"/>
    <w:rsid w:val="00877315"/>
    <w:rsid w:val="00881495"/>
    <w:rsid w:val="00883060"/>
    <w:rsid w:val="00891081"/>
    <w:rsid w:val="008918B5"/>
    <w:rsid w:val="008A1AD9"/>
    <w:rsid w:val="008A5F44"/>
    <w:rsid w:val="008B00EF"/>
    <w:rsid w:val="008B1EB6"/>
    <w:rsid w:val="008B57B1"/>
    <w:rsid w:val="008B5B9D"/>
    <w:rsid w:val="008B70C0"/>
    <w:rsid w:val="008B7877"/>
    <w:rsid w:val="008C47FD"/>
    <w:rsid w:val="008D3B32"/>
    <w:rsid w:val="00901A5E"/>
    <w:rsid w:val="009326A9"/>
    <w:rsid w:val="00940AAC"/>
    <w:rsid w:val="00944DDB"/>
    <w:rsid w:val="00946C11"/>
    <w:rsid w:val="009669D6"/>
    <w:rsid w:val="00981370"/>
    <w:rsid w:val="00985325"/>
    <w:rsid w:val="009931CC"/>
    <w:rsid w:val="009947FF"/>
    <w:rsid w:val="009A153B"/>
    <w:rsid w:val="009B6F69"/>
    <w:rsid w:val="009C2063"/>
    <w:rsid w:val="009D3551"/>
    <w:rsid w:val="009D5075"/>
    <w:rsid w:val="009D5AE8"/>
    <w:rsid w:val="009D5EFE"/>
    <w:rsid w:val="009E095F"/>
    <w:rsid w:val="009E3F09"/>
    <w:rsid w:val="009E658B"/>
    <w:rsid w:val="009F61F9"/>
    <w:rsid w:val="00A00A52"/>
    <w:rsid w:val="00A03BB1"/>
    <w:rsid w:val="00A16E6D"/>
    <w:rsid w:val="00A26FF5"/>
    <w:rsid w:val="00A37349"/>
    <w:rsid w:val="00A456E3"/>
    <w:rsid w:val="00A50F5A"/>
    <w:rsid w:val="00A61011"/>
    <w:rsid w:val="00A653AD"/>
    <w:rsid w:val="00A816CB"/>
    <w:rsid w:val="00A83C16"/>
    <w:rsid w:val="00A84F1B"/>
    <w:rsid w:val="00A863E6"/>
    <w:rsid w:val="00A869BC"/>
    <w:rsid w:val="00AA157B"/>
    <w:rsid w:val="00AB01A1"/>
    <w:rsid w:val="00AB04BE"/>
    <w:rsid w:val="00AB0879"/>
    <w:rsid w:val="00AB09A5"/>
    <w:rsid w:val="00AC6E2E"/>
    <w:rsid w:val="00AE296D"/>
    <w:rsid w:val="00AE6DC2"/>
    <w:rsid w:val="00AF1B51"/>
    <w:rsid w:val="00AF4660"/>
    <w:rsid w:val="00B1788B"/>
    <w:rsid w:val="00B2007B"/>
    <w:rsid w:val="00B20757"/>
    <w:rsid w:val="00B22794"/>
    <w:rsid w:val="00B25DF1"/>
    <w:rsid w:val="00B31460"/>
    <w:rsid w:val="00B37358"/>
    <w:rsid w:val="00B401CE"/>
    <w:rsid w:val="00B42E3F"/>
    <w:rsid w:val="00B46937"/>
    <w:rsid w:val="00B52FB0"/>
    <w:rsid w:val="00B56021"/>
    <w:rsid w:val="00B568B3"/>
    <w:rsid w:val="00B74969"/>
    <w:rsid w:val="00B8041F"/>
    <w:rsid w:val="00B841FD"/>
    <w:rsid w:val="00BA2C03"/>
    <w:rsid w:val="00BA782A"/>
    <w:rsid w:val="00BB10C1"/>
    <w:rsid w:val="00BB7FA0"/>
    <w:rsid w:val="00BC0F8C"/>
    <w:rsid w:val="00BC23CF"/>
    <w:rsid w:val="00BC544C"/>
    <w:rsid w:val="00BD22C8"/>
    <w:rsid w:val="00BD557D"/>
    <w:rsid w:val="00BE1385"/>
    <w:rsid w:val="00BE7503"/>
    <w:rsid w:val="00BF27C2"/>
    <w:rsid w:val="00BF73F1"/>
    <w:rsid w:val="00C12716"/>
    <w:rsid w:val="00C15928"/>
    <w:rsid w:val="00C25D43"/>
    <w:rsid w:val="00C309D1"/>
    <w:rsid w:val="00C310F2"/>
    <w:rsid w:val="00C350CD"/>
    <w:rsid w:val="00C356E4"/>
    <w:rsid w:val="00C45F4C"/>
    <w:rsid w:val="00C545C9"/>
    <w:rsid w:val="00C55A0A"/>
    <w:rsid w:val="00C57F50"/>
    <w:rsid w:val="00C64972"/>
    <w:rsid w:val="00C66355"/>
    <w:rsid w:val="00C6729C"/>
    <w:rsid w:val="00C760CB"/>
    <w:rsid w:val="00C8057D"/>
    <w:rsid w:val="00C85221"/>
    <w:rsid w:val="00CA53F9"/>
    <w:rsid w:val="00CA6CF4"/>
    <w:rsid w:val="00CB002B"/>
    <w:rsid w:val="00CB647B"/>
    <w:rsid w:val="00CB67A9"/>
    <w:rsid w:val="00CB6E83"/>
    <w:rsid w:val="00CC6B76"/>
    <w:rsid w:val="00CD4EAD"/>
    <w:rsid w:val="00CD6EC5"/>
    <w:rsid w:val="00CE7E9A"/>
    <w:rsid w:val="00D005D1"/>
    <w:rsid w:val="00D053D2"/>
    <w:rsid w:val="00D108D6"/>
    <w:rsid w:val="00D40914"/>
    <w:rsid w:val="00D40C22"/>
    <w:rsid w:val="00D505A0"/>
    <w:rsid w:val="00D53741"/>
    <w:rsid w:val="00D57661"/>
    <w:rsid w:val="00D616B3"/>
    <w:rsid w:val="00D8569F"/>
    <w:rsid w:val="00D961C6"/>
    <w:rsid w:val="00DA3473"/>
    <w:rsid w:val="00DA7FCD"/>
    <w:rsid w:val="00DC7038"/>
    <w:rsid w:val="00DE1582"/>
    <w:rsid w:val="00DF5C6A"/>
    <w:rsid w:val="00E051AF"/>
    <w:rsid w:val="00E15F27"/>
    <w:rsid w:val="00E1672F"/>
    <w:rsid w:val="00E23222"/>
    <w:rsid w:val="00E266E5"/>
    <w:rsid w:val="00E352C5"/>
    <w:rsid w:val="00E42E5E"/>
    <w:rsid w:val="00E602A7"/>
    <w:rsid w:val="00E766E4"/>
    <w:rsid w:val="00E76FDB"/>
    <w:rsid w:val="00E8196C"/>
    <w:rsid w:val="00E92C73"/>
    <w:rsid w:val="00E96040"/>
    <w:rsid w:val="00EA667E"/>
    <w:rsid w:val="00EB31B0"/>
    <w:rsid w:val="00EB7CFA"/>
    <w:rsid w:val="00EC01E4"/>
    <w:rsid w:val="00EC59CB"/>
    <w:rsid w:val="00ED4F52"/>
    <w:rsid w:val="00ED5FBB"/>
    <w:rsid w:val="00EF520A"/>
    <w:rsid w:val="00F06DF4"/>
    <w:rsid w:val="00F07A25"/>
    <w:rsid w:val="00F153C4"/>
    <w:rsid w:val="00F32217"/>
    <w:rsid w:val="00F401A7"/>
    <w:rsid w:val="00F415A5"/>
    <w:rsid w:val="00F45289"/>
    <w:rsid w:val="00F460E4"/>
    <w:rsid w:val="00F57642"/>
    <w:rsid w:val="00F81156"/>
    <w:rsid w:val="00F814EE"/>
    <w:rsid w:val="00FA0D01"/>
    <w:rsid w:val="00FB4867"/>
    <w:rsid w:val="00FC2AA9"/>
    <w:rsid w:val="00FD69BA"/>
    <w:rsid w:val="00FD6DB0"/>
    <w:rsid w:val="00FE1846"/>
    <w:rsid w:val="00FF4FE0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DE587"/>
  <w15:docId w15:val="{08F6496C-1E6A-41F2-9B2A-02247101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7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0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07B"/>
  </w:style>
  <w:style w:type="paragraph" w:styleId="Footer">
    <w:name w:val="footer"/>
    <w:basedOn w:val="Normal"/>
    <w:link w:val="FooterChar"/>
    <w:uiPriority w:val="99"/>
    <w:unhideWhenUsed/>
    <w:rsid w:val="00B20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07B"/>
  </w:style>
  <w:style w:type="paragraph" w:styleId="ListParagraph">
    <w:name w:val="List Paragraph"/>
    <w:basedOn w:val="Normal"/>
    <w:uiPriority w:val="34"/>
    <w:qFormat/>
    <w:rsid w:val="00A50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B5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4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1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1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17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81E1F"/>
    <w:pPr>
      <w:spacing w:after="0" w:line="240" w:lineRule="auto"/>
    </w:pPr>
    <w:rPr>
      <w:rFonts w:ascii="Times New Roman" w:hAnsi="Times New Roman" w:cs="Times New Roman"/>
      <w:sz w:val="24"/>
      <w:szCs w:val="24"/>
      <w:lang w:val="en-SG" w:eastAsia="en-SG"/>
    </w:rPr>
  </w:style>
  <w:style w:type="character" w:styleId="FollowedHyperlink">
    <w:name w:val="FollowedHyperlink"/>
    <w:basedOn w:val="DefaultParagraphFont"/>
    <w:uiPriority w:val="99"/>
    <w:semiHidden/>
    <w:unhideWhenUsed/>
    <w:rsid w:val="009669D6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8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6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@enterprisesg.gov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A4A51-23DD-4B7F-B14E-439963A0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Khairul Rusydi</dc:creator>
  <cp:lastModifiedBy>Bei Ni KEE (ENTERPRISESG)</cp:lastModifiedBy>
  <cp:revision>4</cp:revision>
  <cp:lastPrinted>2014-11-21T05:34:00Z</cp:lastPrinted>
  <dcterms:created xsi:type="dcterms:W3CDTF">2019-11-22T03:16:00Z</dcterms:created>
  <dcterms:modified xsi:type="dcterms:W3CDTF">2019-11-22T03:17:00Z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KEE_Bei_Ni@enterprisesg.gov.sg</vt:lpwstr>
  </property>
  <property fmtid="{D5CDD505-2E9C-101B-9397-08002B2CF9AE}" pid="5" name="MSIP_Label_3f9331f7-95a2-472a-92bc-d73219eb516b_SetDate">
    <vt:lpwstr>2019-11-22T03:15:49.4898811Z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54274d6e-07b4-4306-8b69-48b3818c517f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KEE_Bei_Ni@enterprisesg.gov.sg</vt:lpwstr>
  </property>
  <property fmtid="{D5CDD505-2E9C-101B-9397-08002B2CF9AE}" pid="13" name="MSIP_Label_4f288355-fb4c-44cd-b9ca-40cfc2aee5f8_SetDate">
    <vt:lpwstr>2019-11-22T03:15:49.4898811Z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54274d6e-07b4-4306-8b69-48b3818c517f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